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8A7D" w14:textId="19917A6E" w:rsidR="00B85B7C" w:rsidRPr="003C64C8" w:rsidRDefault="001468D3" w:rsidP="00FC7D24">
      <w:pPr>
        <w:pStyle w:val="Textkrper"/>
        <w:tabs>
          <w:tab w:val="center" w:pos="4680"/>
          <w:tab w:val="left" w:pos="7800"/>
        </w:tabs>
        <w:bidi/>
        <w:jc w:val="both"/>
        <w:rPr>
          <w:rFonts w:ascii="Times New Roman" w:hAnsi="Times New Roman" w:cs="Times New Roman"/>
          <w:b/>
          <w:sz w:val="24"/>
          <w:szCs w:val="24"/>
          <w:rtl/>
        </w:rPr>
      </w:pPr>
      <w:bookmarkStart w:id="0" w:name="_GoBack"/>
      <w:bookmarkEnd w:id="0"/>
      <w:r>
        <w:rPr>
          <w:rFonts w:ascii="Calibri" w:hAnsi="Calibri" w:cs="Calibri"/>
          <w:b/>
          <w:bCs/>
          <w:rtl/>
        </w:rPr>
        <w:tab/>
      </w: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الخطة الاستراتيجية </w:t>
      </w:r>
      <w:proofErr w:type="spellStart"/>
      <w:r w:rsidR="00CB1028">
        <w:rPr>
          <w:rFonts w:ascii="Times New Roman" w:hAnsi="Times New Roman" w:cs="Times New Roman" w:hint="cs"/>
          <w:b/>
          <w:bCs/>
          <w:sz w:val="24"/>
          <w:szCs w:val="24"/>
          <w:rtl/>
        </w:rPr>
        <w:t>للإنتوساي</w:t>
      </w:r>
      <w:proofErr w:type="spellEnd"/>
      <w:r w:rsidR="00CB102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لفترة</w:t>
      </w:r>
      <w:r w:rsidR="009F4472"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2023-2028</w:t>
      </w:r>
      <w:r w:rsidR="009F4472"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14:paraId="78A69E26" w14:textId="77777777" w:rsidR="00560BAA" w:rsidRPr="003C64C8" w:rsidRDefault="0012089F" w:rsidP="00FC7D24">
      <w:pPr>
        <w:pStyle w:val="Textkrper"/>
        <w:bidi/>
        <w:jc w:val="both"/>
        <w:rPr>
          <w:rFonts w:ascii="Times New Roman" w:hAnsi="Times New Roman" w:cs="Times New Roman"/>
          <w:i/>
          <w:sz w:val="24"/>
          <w:szCs w:val="24"/>
          <w:rtl/>
        </w:rPr>
      </w:pPr>
      <w:r w:rsidRPr="003C6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i/>
          <w:iCs/>
          <w:sz w:val="24"/>
          <w:szCs w:val="24"/>
          <w:rtl/>
        </w:rPr>
        <w:t>"الخبرة المتبادلة تفيد الجميع"</w:t>
      </w:r>
      <w:r w:rsidRPr="003C6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dt>
      <w:sdtPr>
        <w:rPr>
          <w:rFonts w:ascii="Times New Roman" w:hAnsi="Times New Roman" w:cs="Arial"/>
          <w:b w:val="0"/>
          <w:bCs w:val="0"/>
          <w:kern w:val="0"/>
          <w:sz w:val="22"/>
          <w:szCs w:val="24"/>
          <w:rtl/>
        </w:rPr>
        <w:id w:val="14115822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B0DFDA0" w14:textId="46DA7EF1" w:rsidR="0009326C" w:rsidRPr="003C64C8" w:rsidRDefault="0009326C" w:rsidP="00FC7D24">
          <w:pPr>
            <w:pStyle w:val="Inhaltsverzeichnisberschrift"/>
            <w:bidi/>
            <w:jc w:val="both"/>
            <w:rPr>
              <w:rFonts w:ascii="Times New Roman" w:hAnsi="Times New Roman"/>
              <w:szCs w:val="24"/>
              <w:rtl/>
            </w:rPr>
          </w:pPr>
          <w:r w:rsidRPr="003C64C8">
            <w:rPr>
              <w:rFonts w:ascii="Times New Roman" w:hAnsi="Times New Roman"/>
              <w:szCs w:val="24"/>
              <w:rtl/>
            </w:rPr>
            <w:t>المحتويات</w:t>
          </w:r>
          <w:r w:rsidR="00865A5F">
            <w:rPr>
              <w:rFonts w:ascii="Times New Roman" w:hAnsi="Times New Roman"/>
              <w:szCs w:val="24"/>
              <w:rtl/>
            </w:rPr>
            <w:tab/>
          </w:r>
          <w:r w:rsidR="00865A5F">
            <w:rPr>
              <w:rFonts w:ascii="Times New Roman" w:hAnsi="Times New Roman"/>
              <w:szCs w:val="24"/>
              <w:rtl/>
            </w:rPr>
            <w:tab/>
          </w:r>
          <w:r w:rsidR="00865A5F">
            <w:rPr>
              <w:rFonts w:ascii="Times New Roman" w:hAnsi="Times New Roman"/>
              <w:szCs w:val="24"/>
              <w:rtl/>
            </w:rPr>
            <w:tab/>
          </w:r>
          <w:r w:rsidR="00865A5F">
            <w:rPr>
              <w:rFonts w:ascii="Times New Roman" w:hAnsi="Times New Roman"/>
              <w:szCs w:val="24"/>
              <w:rtl/>
            </w:rPr>
            <w:tab/>
          </w:r>
          <w:r w:rsidR="00865A5F">
            <w:rPr>
              <w:rFonts w:ascii="Times New Roman" w:hAnsi="Times New Roman"/>
              <w:szCs w:val="24"/>
              <w:rtl/>
            </w:rPr>
            <w:tab/>
          </w:r>
        </w:p>
        <w:p w14:paraId="1EF40D09" w14:textId="4A0DB695" w:rsidR="00911E1C" w:rsidRPr="003C64C8" w:rsidRDefault="0009326C" w:rsidP="00911E1C">
          <w:pPr>
            <w:pStyle w:val="Verzeichnis1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3C64C8">
            <w:rPr>
              <w:rFonts w:ascii="Times New Roman" w:hAnsi="Times New Roman" w:cs="Times New Roman"/>
              <w:sz w:val="24"/>
              <w:szCs w:val="24"/>
              <w:rtl/>
            </w:rPr>
            <w:fldChar w:fldCharType="begin"/>
          </w:r>
          <w:r w:rsidRPr="003C64C8">
            <w:rPr>
              <w:rFonts w:ascii="Times New Roman" w:hAnsi="Times New Roman" w:cs="Times New Roman"/>
              <w:sz w:val="24"/>
              <w:szCs w:val="24"/>
              <w:rtl/>
            </w:rPr>
            <w:instrText xml:space="preserve"> </w:instrText>
          </w:r>
          <w:r w:rsidRPr="003C64C8">
            <w:rPr>
              <w:rFonts w:ascii="Times New Roman" w:hAnsi="Times New Roman" w:cs="Times New Roman"/>
              <w:sz w:val="24"/>
              <w:szCs w:val="24"/>
            </w:rPr>
            <w:instrText xml:space="preserve">TOC \o "1-3" \h \z \u </w:instrText>
          </w:r>
          <w:r w:rsidRPr="003C64C8">
            <w:rPr>
              <w:rFonts w:ascii="Times New Roman" w:hAnsi="Times New Roman" w:cs="Times New Roman"/>
              <w:sz w:val="24"/>
              <w:szCs w:val="24"/>
              <w:rtl/>
            </w:rPr>
            <w:fldChar w:fldCharType="separate"/>
          </w:r>
          <w:hyperlink w:anchor="_Toc97235958" w:history="1">
            <w:r w:rsidR="00911E1C" w:rsidRPr="003C64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rtl/>
              </w:rPr>
              <w:t>المقدمة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028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2</w:t>
            </w:r>
          </w:hyperlink>
        </w:p>
        <w:p w14:paraId="13A4E0CC" w14:textId="4DB31C47" w:rsidR="00911E1C" w:rsidRPr="003C64C8" w:rsidRDefault="000C4E8B" w:rsidP="00911E1C">
          <w:pPr>
            <w:pStyle w:val="Verzeichnis1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59" w:history="1">
            <w:r w:rsidR="00911E1C" w:rsidRPr="003C64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rtl/>
              </w:rPr>
              <w:t>المهمة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028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3</w:t>
            </w:r>
          </w:hyperlink>
        </w:p>
        <w:p w14:paraId="3750B35F" w14:textId="65CC1BFD" w:rsidR="00911E1C" w:rsidRPr="003C64C8" w:rsidRDefault="000C4E8B" w:rsidP="00911E1C">
          <w:pPr>
            <w:pStyle w:val="Verzeichnis1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60" w:history="1">
            <w:r w:rsidR="00911E1C" w:rsidRPr="003C64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rtl/>
              </w:rPr>
              <w:t>الرؤية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028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3</w:t>
            </w:r>
          </w:hyperlink>
        </w:p>
        <w:p w14:paraId="2DFE255F" w14:textId="49B68AA9" w:rsidR="00911E1C" w:rsidRPr="003C64C8" w:rsidRDefault="000C4E8B" w:rsidP="00911E1C">
          <w:pPr>
            <w:pStyle w:val="Verzeichnis1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61" w:history="1">
            <w:r w:rsidR="00911E1C" w:rsidRPr="003C64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rtl/>
              </w:rPr>
              <w:t>القيم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028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3</w:t>
            </w:r>
          </w:hyperlink>
        </w:p>
        <w:p w14:paraId="09EC6988" w14:textId="3D4F3D0A" w:rsidR="00911E1C" w:rsidRPr="003C64C8" w:rsidRDefault="000C4E8B" w:rsidP="00911E1C">
          <w:pPr>
            <w:pStyle w:val="Verzeichnis1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62" w:history="1">
            <w:r w:rsidR="00911E1C" w:rsidRPr="003C64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rtl/>
              </w:rPr>
              <w:t>من نحن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028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3</w:t>
            </w:r>
          </w:hyperlink>
        </w:p>
        <w:p w14:paraId="4D994CD7" w14:textId="33C8D04A" w:rsidR="00911E1C" w:rsidRPr="003C64C8" w:rsidRDefault="000C4E8B" w:rsidP="00911E1C">
          <w:pPr>
            <w:pStyle w:val="Verzeichnis1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63" w:history="1">
            <w:r w:rsidR="00911E1C" w:rsidRPr="003C64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rtl/>
              </w:rPr>
              <w:t>ماذا نفعل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028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3</w:t>
            </w:r>
          </w:hyperlink>
        </w:p>
        <w:p w14:paraId="0D25A40F" w14:textId="196E59A0" w:rsidR="00911E1C" w:rsidRPr="003C64C8" w:rsidRDefault="000C4E8B" w:rsidP="00911E1C">
          <w:pPr>
            <w:pStyle w:val="Verzeichnis1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64" w:history="1">
            <w:r w:rsidR="00911E1C" w:rsidRPr="003C64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rtl/>
              </w:rPr>
              <w:t>كيف نحقق النتائج ونقيسها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1028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3</w:t>
            </w:r>
          </w:hyperlink>
        </w:p>
        <w:p w14:paraId="78137FA7" w14:textId="00146EC1" w:rsidR="00911E1C" w:rsidRPr="003C64C8" w:rsidRDefault="000C4E8B" w:rsidP="00911E1C">
          <w:pPr>
            <w:pStyle w:val="Verzeichnis1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65" w:history="1">
            <w:r w:rsidR="00911E1C" w:rsidRPr="003C64C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rtl/>
              </w:rPr>
              <w:t>الأولويات التنظيمية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6B1C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5</w:t>
            </w:r>
          </w:hyperlink>
        </w:p>
        <w:p w14:paraId="1F153051" w14:textId="5B39D4C4" w:rsidR="00911E1C" w:rsidRPr="003C64C8" w:rsidRDefault="000C4E8B" w:rsidP="00911E1C">
          <w:pPr>
            <w:pStyle w:val="Verzeichnis2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66" w:history="1">
            <w:r w:rsidR="00911E1C" w:rsidRPr="003C64C8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  <w:rtl/>
              </w:rPr>
              <w:t>الأولوية 1: تأييد استقلالية الأجهزة العليا للرقابة المالية والمحاسبة ودعمها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6B1C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5</w:t>
            </w:r>
          </w:hyperlink>
        </w:p>
        <w:p w14:paraId="0AEB56A4" w14:textId="3B7EC3E7" w:rsidR="00911E1C" w:rsidRPr="003C64C8" w:rsidRDefault="000C4E8B" w:rsidP="00911E1C">
          <w:pPr>
            <w:pStyle w:val="Verzeichnis2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67" w:history="1">
            <w:r w:rsidR="00911E1C" w:rsidRPr="003C64C8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  <w:rtl/>
              </w:rPr>
              <w:t xml:space="preserve">الأولوية 2: المساهمة في تحقيق </w:t>
            </w:r>
            <w:r w:rsidR="00CB1028">
              <w:rPr>
                <w:rStyle w:val="Hyperlink"/>
                <w:rFonts w:ascii="Times New Roman" w:hAnsi="Times New Roman" w:cs="Times New Roman" w:hint="cs"/>
                <w:b/>
                <w:i/>
                <w:noProof/>
                <w:sz w:val="24"/>
                <w:szCs w:val="24"/>
                <w:rtl/>
              </w:rPr>
              <w:t>خطة</w:t>
            </w:r>
            <w:r w:rsidR="00911E1C" w:rsidRPr="003C64C8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  <w:rtl/>
              </w:rPr>
              <w:t xml:space="preserve"> التنمية المستدامة لعام 2030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6B1C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5</w:t>
            </w:r>
          </w:hyperlink>
        </w:p>
        <w:p w14:paraId="0167826F" w14:textId="4EB02FBF" w:rsidR="00911E1C" w:rsidRPr="003C64C8" w:rsidRDefault="000C4E8B" w:rsidP="00911E1C">
          <w:pPr>
            <w:pStyle w:val="Verzeichnis2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68" w:history="1">
            <w:r w:rsidR="00911E1C" w:rsidRPr="003C64C8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  <w:rtl/>
              </w:rPr>
              <w:t>الأولوية 3: دعم تطوير القدرة على التكيف للأجهزة العليا للرقابة المالية</w:t>
            </w:r>
            <w:r w:rsidR="00CB1028">
              <w:rPr>
                <w:rStyle w:val="Hyperlink"/>
                <w:rFonts w:ascii="Times New Roman" w:hAnsi="Times New Roman" w:cs="Times New Roman" w:hint="cs"/>
                <w:b/>
                <w:i/>
                <w:noProof/>
                <w:sz w:val="24"/>
                <w:szCs w:val="24"/>
                <w:rtl/>
              </w:rPr>
              <w:t xml:space="preserve"> والمحاسبة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6B1C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5</w:t>
            </w:r>
          </w:hyperlink>
        </w:p>
        <w:p w14:paraId="7B03A048" w14:textId="0CBA0388" w:rsidR="00911E1C" w:rsidRPr="003C64C8" w:rsidRDefault="000C4E8B" w:rsidP="00911E1C">
          <w:pPr>
            <w:pStyle w:val="Verzeichnis2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69" w:history="1">
            <w:r w:rsidR="00911E1C" w:rsidRPr="003C64C8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  <w:rtl/>
              </w:rPr>
              <w:t>الأولوية 4:</w:t>
            </w:r>
            <w:r w:rsidR="00911E1C" w:rsidRPr="003C64C8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="00911E1C" w:rsidRPr="003C64C8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  <w:rtl/>
              </w:rPr>
              <w:t>تعزيز المساواة والشمولية ودعمهما ضمن مجتمع الإنتوساي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6B1C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6</w:t>
            </w:r>
          </w:hyperlink>
        </w:p>
        <w:p w14:paraId="5528E0B1" w14:textId="6E37B13A" w:rsidR="00911E1C" w:rsidRPr="003C64C8" w:rsidRDefault="000C4E8B" w:rsidP="00911E1C">
          <w:pPr>
            <w:pStyle w:val="Verzeichnis2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70" w:history="1">
            <w:r w:rsidR="00911E1C" w:rsidRPr="003C64C8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  <w:rtl/>
              </w:rPr>
              <w:t>الأولوية 5: تعزيز الشراكات الاستراتيجية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6B1C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6</w:t>
            </w:r>
          </w:hyperlink>
        </w:p>
        <w:p w14:paraId="1C40D951" w14:textId="38A913FF" w:rsidR="00911E1C" w:rsidRPr="003C64C8" w:rsidRDefault="000C4E8B" w:rsidP="00911E1C">
          <w:pPr>
            <w:pStyle w:val="Verzeichnis1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71" w:history="1">
            <w:r w:rsidR="00911E1C" w:rsidRPr="003C64C8">
              <w:rPr>
                <w:rStyle w:val="Hyperlink"/>
                <w:rFonts w:ascii="Times New Roman" w:hAnsi="Times New Roman" w:cs="Times New Roman"/>
                <w:caps/>
                <w:noProof/>
                <w:sz w:val="24"/>
                <w:szCs w:val="24"/>
                <w:rtl/>
              </w:rPr>
              <w:t>الأهداف الاستراتيجية للإنتوساي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09D4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7</w:t>
            </w:r>
          </w:hyperlink>
        </w:p>
        <w:p w14:paraId="7EDDCB4B" w14:textId="0F73A23E" w:rsidR="00911E1C" w:rsidRPr="003C64C8" w:rsidRDefault="000C4E8B" w:rsidP="00911E1C">
          <w:pPr>
            <w:pStyle w:val="Verzeichnis2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72" w:history="1">
            <w:dir w:val="rtl"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  <w:rtl/>
                </w:rPr>
                <w:t>الهدف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  <w:rtl/>
                </w:rPr>
                <w:t xml:space="preserve"> 1: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 xml:space="preserve"> 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  <w:rtl/>
                </w:rPr>
                <w:t>المعايير المهنية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3E09D4">
                <w:rPr>
                  <w:rStyle w:val="Hyperlink"/>
                  <w:rFonts w:ascii="Times New Roman" w:hAnsi="Times New Roman" w:cs="Times New Roman" w:hint="cs"/>
                  <w:noProof/>
                  <w:sz w:val="24"/>
                  <w:szCs w:val="24"/>
                  <w:rtl/>
                </w:rPr>
                <w:t>7</w:t>
              </w:r>
              <w:r w:rsidR="002126C6" w:rsidRPr="003C64C8">
                <w:rPr>
                  <w:rFonts w:ascii="Times New Roman" w:hAnsi="Times New Roman" w:cs="Times New Roman"/>
                  <w:sz w:val="24"/>
                  <w:szCs w:val="24"/>
                </w:rPr>
                <w:t>‬</w:t>
              </w:r>
              <w:r w:rsidR="0059265E" w:rsidRPr="003C64C8">
                <w:rPr>
                  <w:rFonts w:ascii="Times New Roman" w:hAnsi="Times New Roman" w:cs="Times New Roman"/>
                  <w:sz w:val="24"/>
                  <w:szCs w:val="24"/>
                </w:rPr>
                <w:t>‬</w:t>
              </w:r>
              <w:r w:rsidR="00396E3E">
                <w:t>‬</w:t>
              </w:r>
              <w:r w:rsidR="00C07A8B">
                <w:t>‬</w:t>
              </w:r>
              <w:r w:rsidR="00EC0BAE">
                <w:t>‬</w:t>
              </w:r>
              <w:r w:rsidR="003466DB">
                <w:t>‬</w:t>
              </w:r>
              <w:r w:rsidR="00AA79E2">
                <w:t>‬</w:t>
              </w:r>
              <w:r w:rsidR="00BD5478">
                <w:t>‬</w:t>
              </w:r>
              <w:r w:rsidR="00103FD8">
                <w:t>‬</w:t>
              </w:r>
              <w:r w:rsidR="006E1822">
                <w:t>‬</w:t>
              </w:r>
              <w:r>
                <w:t>‬</w:t>
              </w:r>
            </w:dir>
          </w:hyperlink>
        </w:p>
        <w:p w14:paraId="1DCCF868" w14:textId="1680CE63" w:rsidR="00911E1C" w:rsidRPr="003C64C8" w:rsidRDefault="000C4E8B" w:rsidP="00911E1C">
          <w:pPr>
            <w:pStyle w:val="Verzeichnis2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73" w:history="1">
            <w:dir w:val="rtl"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  <w:rtl/>
                </w:rPr>
                <w:t>الهدف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  <w:rtl/>
                </w:rPr>
                <w:t xml:space="preserve"> 2: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 xml:space="preserve"> 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  <w:rtl/>
                </w:rPr>
                <w:t>تطوير القدرات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 xml:space="preserve"> 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3E09D4">
                <w:rPr>
                  <w:rStyle w:val="Hyperlink"/>
                  <w:rFonts w:ascii="Times New Roman" w:hAnsi="Times New Roman" w:cs="Times New Roman" w:hint="cs"/>
                  <w:noProof/>
                  <w:sz w:val="24"/>
                  <w:szCs w:val="24"/>
                  <w:rtl/>
                </w:rPr>
                <w:t>7</w:t>
              </w:r>
              <w:r w:rsidR="002126C6" w:rsidRPr="003C64C8">
                <w:rPr>
                  <w:rFonts w:ascii="Times New Roman" w:hAnsi="Times New Roman" w:cs="Times New Roman"/>
                  <w:sz w:val="24"/>
                  <w:szCs w:val="24"/>
                </w:rPr>
                <w:t>‬</w:t>
              </w:r>
              <w:r w:rsidR="0059265E" w:rsidRPr="003C64C8">
                <w:rPr>
                  <w:rFonts w:ascii="Times New Roman" w:hAnsi="Times New Roman" w:cs="Times New Roman"/>
                  <w:sz w:val="24"/>
                  <w:szCs w:val="24"/>
                </w:rPr>
                <w:t>‬</w:t>
              </w:r>
              <w:r w:rsidR="00396E3E">
                <w:t>‬</w:t>
              </w:r>
              <w:r w:rsidR="00C07A8B">
                <w:t>‬</w:t>
              </w:r>
              <w:r w:rsidR="00EC0BAE">
                <w:t>‬</w:t>
              </w:r>
              <w:r w:rsidR="003466DB">
                <w:t>‬</w:t>
              </w:r>
              <w:r w:rsidR="00AA79E2">
                <w:t>‬</w:t>
              </w:r>
              <w:r w:rsidR="00BD5478">
                <w:t>‬</w:t>
              </w:r>
              <w:r w:rsidR="00103FD8">
                <w:t>‬</w:t>
              </w:r>
              <w:r w:rsidR="006E1822">
                <w:t>‬</w:t>
              </w:r>
              <w:r>
                <w:t>‬</w:t>
              </w:r>
            </w:dir>
          </w:hyperlink>
        </w:p>
        <w:p w14:paraId="5B626082" w14:textId="01868E63" w:rsidR="00911E1C" w:rsidRPr="003C64C8" w:rsidRDefault="000C4E8B" w:rsidP="00911E1C">
          <w:pPr>
            <w:pStyle w:val="Verzeichnis2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74" w:history="1">
            <w:dir w:val="rtl"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  <w:rtl/>
                </w:rPr>
                <w:t>الهدف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  <w:rtl/>
                </w:rPr>
                <w:t xml:space="preserve"> 3: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 xml:space="preserve"> 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  <w:rtl/>
                </w:rPr>
                <w:t>تبادل المعرف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  <w:rtl/>
                  <w:lang w:bidi="ar-LB"/>
                </w:rPr>
                <w:t>ة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 xml:space="preserve"> 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3E09D4">
                <w:rPr>
                  <w:rStyle w:val="Hyperlink"/>
                  <w:rFonts w:ascii="Times New Roman" w:hAnsi="Times New Roman" w:cs="Times New Roman" w:hint="cs"/>
                  <w:noProof/>
                  <w:sz w:val="24"/>
                  <w:szCs w:val="24"/>
                  <w:rtl/>
                </w:rPr>
                <w:t>8</w:t>
              </w:r>
              <w:r w:rsidR="002126C6" w:rsidRPr="003C64C8">
                <w:rPr>
                  <w:rFonts w:ascii="Times New Roman" w:hAnsi="Times New Roman" w:cs="Times New Roman"/>
                  <w:sz w:val="24"/>
                  <w:szCs w:val="24"/>
                </w:rPr>
                <w:t>‬</w:t>
              </w:r>
              <w:r w:rsidR="0059265E" w:rsidRPr="003C64C8">
                <w:rPr>
                  <w:rFonts w:ascii="Times New Roman" w:hAnsi="Times New Roman" w:cs="Times New Roman"/>
                  <w:sz w:val="24"/>
                  <w:szCs w:val="24"/>
                </w:rPr>
                <w:t>‬</w:t>
              </w:r>
              <w:r w:rsidR="00396E3E">
                <w:t>‬</w:t>
              </w:r>
              <w:r w:rsidR="00C07A8B">
                <w:t>‬</w:t>
              </w:r>
              <w:r w:rsidR="00EC0BAE">
                <w:t>‬</w:t>
              </w:r>
              <w:r w:rsidR="003466DB">
                <w:t>‬</w:t>
              </w:r>
              <w:r w:rsidR="00AA79E2">
                <w:t>‬</w:t>
              </w:r>
              <w:r w:rsidR="00BD5478">
                <w:t>‬</w:t>
              </w:r>
              <w:r w:rsidR="00103FD8">
                <w:t>‬</w:t>
              </w:r>
              <w:r w:rsidR="006E1822">
                <w:t>‬</w:t>
              </w:r>
              <w:r>
                <w:t>‬</w:t>
              </w:r>
            </w:dir>
          </w:hyperlink>
        </w:p>
        <w:p w14:paraId="681D33F1" w14:textId="07741245" w:rsidR="00911E1C" w:rsidRPr="003C64C8" w:rsidRDefault="000C4E8B" w:rsidP="00911E1C">
          <w:pPr>
            <w:pStyle w:val="Verzeichnis2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75" w:history="1">
            <w:dir w:val="rtl"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  <w:rtl/>
                </w:rPr>
                <w:t>الهدف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  <w:rtl/>
                </w:rPr>
                <w:t xml:space="preserve"> 4: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 xml:space="preserve"> 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  <w:rtl/>
                </w:rPr>
                <w:t>تعظيم قيمة الإنتوساي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 xml:space="preserve"> 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b/>
                  <w:i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‬</w:t>
              </w:r>
              <w:r w:rsidR="00911E1C" w:rsidRPr="003C64C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3E09D4">
                <w:rPr>
                  <w:rStyle w:val="Hyperlink"/>
                  <w:rFonts w:ascii="Times New Roman" w:hAnsi="Times New Roman" w:cs="Times New Roman" w:hint="cs"/>
                  <w:noProof/>
                  <w:sz w:val="24"/>
                  <w:szCs w:val="24"/>
                  <w:rtl/>
                </w:rPr>
                <w:t>8</w:t>
              </w:r>
              <w:r w:rsidR="002126C6" w:rsidRPr="003C64C8">
                <w:rPr>
                  <w:rFonts w:ascii="Times New Roman" w:hAnsi="Times New Roman" w:cs="Times New Roman"/>
                  <w:sz w:val="24"/>
                  <w:szCs w:val="24"/>
                </w:rPr>
                <w:t>‬</w:t>
              </w:r>
              <w:r w:rsidR="0059265E" w:rsidRPr="003C64C8">
                <w:rPr>
                  <w:rFonts w:ascii="Times New Roman" w:hAnsi="Times New Roman" w:cs="Times New Roman"/>
                  <w:sz w:val="24"/>
                  <w:szCs w:val="24"/>
                </w:rPr>
                <w:t>‬</w:t>
              </w:r>
              <w:r w:rsidR="00396E3E">
                <w:t>‬</w:t>
              </w:r>
              <w:r w:rsidR="00C07A8B">
                <w:t>‬</w:t>
              </w:r>
              <w:r w:rsidR="00EC0BAE">
                <w:t>‬</w:t>
              </w:r>
              <w:r w:rsidR="003466DB">
                <w:t>‬</w:t>
              </w:r>
              <w:r w:rsidR="00AA79E2">
                <w:t>‬</w:t>
              </w:r>
              <w:r w:rsidR="00BD5478">
                <w:t>‬</w:t>
              </w:r>
              <w:r w:rsidR="00103FD8">
                <w:t>‬</w:t>
              </w:r>
              <w:r w:rsidR="006E1822">
                <w:t>‬</w:t>
              </w:r>
              <w:r>
                <w:t>‬</w:t>
              </w:r>
            </w:dir>
          </w:hyperlink>
        </w:p>
        <w:p w14:paraId="435E80CA" w14:textId="562DA854" w:rsidR="00911E1C" w:rsidRPr="003C64C8" w:rsidRDefault="000C4E8B" w:rsidP="00911E1C">
          <w:pPr>
            <w:pStyle w:val="Verzeichnis1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76" w:history="1">
            <w:r w:rsidR="00911E1C" w:rsidRPr="003C64C8">
              <w:rPr>
                <w:rStyle w:val="Hyperlink"/>
                <w:rFonts w:ascii="Times New Roman" w:hAnsi="Times New Roman" w:cs="Times New Roman"/>
                <w:caps/>
                <w:noProof/>
                <w:sz w:val="24"/>
                <w:szCs w:val="24"/>
                <w:rtl/>
              </w:rPr>
              <w:t>الملحق 1:</w:t>
            </w:r>
            <w:r w:rsidR="00911E1C" w:rsidRPr="003C64C8">
              <w:rPr>
                <w:rStyle w:val="Hyperlink"/>
                <w:rFonts w:ascii="Times New Roman" w:hAnsi="Times New Roman" w:cs="Times New Roman"/>
                <w:caps/>
                <w:noProof/>
                <w:sz w:val="24"/>
                <w:szCs w:val="24"/>
              </w:rPr>
              <w:t xml:space="preserve"> </w:t>
            </w:r>
            <w:r w:rsidR="00911E1C" w:rsidRPr="003C64C8">
              <w:rPr>
                <w:rStyle w:val="Hyperlink"/>
                <w:rFonts w:ascii="Times New Roman" w:hAnsi="Times New Roman" w:cs="Times New Roman"/>
                <w:caps/>
                <w:noProof/>
                <w:sz w:val="24"/>
                <w:szCs w:val="24"/>
                <w:rtl/>
              </w:rPr>
              <w:t>الإنتوساي وهيكلها التنظيمي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09D4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9</w:t>
            </w:r>
          </w:hyperlink>
        </w:p>
        <w:p w14:paraId="1B7F8FDD" w14:textId="724A6C12" w:rsidR="00911E1C" w:rsidRPr="003C64C8" w:rsidRDefault="000C4E8B" w:rsidP="00911E1C">
          <w:pPr>
            <w:pStyle w:val="Verzeichnis2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77" w:history="1">
            <w:r w:rsidR="00911E1C" w:rsidRPr="003C64C8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  <w:rtl/>
              </w:rPr>
              <w:t>الهيكل التنظيمي والوظيفة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09D4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9</w:t>
            </w:r>
          </w:hyperlink>
        </w:p>
        <w:p w14:paraId="07BED9E5" w14:textId="4EEB00AD" w:rsidR="00911E1C" w:rsidRPr="003C64C8" w:rsidRDefault="000C4E8B" w:rsidP="00911E1C">
          <w:pPr>
            <w:pStyle w:val="Verzeichnis2"/>
            <w:tabs>
              <w:tab w:val="right" w:leader="dot" w:pos="9350"/>
            </w:tabs>
            <w:bidi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235978" w:history="1">
            <w:r w:rsidR="00911E1C" w:rsidRPr="003C64C8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  <w:rtl/>
              </w:rPr>
              <w:t>الهيكل التنظيمي</w:t>
            </w:r>
            <w:r w:rsidR="00911E1C" w:rsidRPr="003C6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09D4">
              <w:rPr>
                <w:rStyle w:val="Hyperlink"/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10</w:t>
            </w:r>
          </w:hyperlink>
        </w:p>
        <w:p w14:paraId="7EB0A224" w14:textId="4386A1A5" w:rsidR="0009326C" w:rsidRPr="003C64C8" w:rsidRDefault="0009326C" w:rsidP="009700AD">
          <w:pPr>
            <w:bidi/>
            <w:jc w:val="both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3C64C8">
            <w:rPr>
              <w:rFonts w:ascii="Times New Roman" w:hAnsi="Times New Roman" w:cs="Times New Roman"/>
              <w:b/>
              <w:sz w:val="24"/>
              <w:szCs w:val="24"/>
              <w:rtl/>
            </w:rPr>
            <w:fldChar w:fldCharType="end"/>
          </w:r>
        </w:p>
      </w:sdtContent>
    </w:sdt>
    <w:p w14:paraId="6BB12C05" w14:textId="77777777" w:rsidR="00560BAA" w:rsidRPr="003C64C8" w:rsidRDefault="00E36BB0" w:rsidP="00FC7D24">
      <w:pPr>
        <w:pStyle w:val="berschrift1"/>
        <w:bidi/>
        <w:jc w:val="both"/>
        <w:rPr>
          <w:rFonts w:ascii="Times New Roman" w:hAnsi="Times New Roman"/>
          <w:szCs w:val="24"/>
          <w:rtl/>
          <w:lang w:bidi="ar-LB"/>
        </w:rPr>
      </w:pPr>
      <w:bookmarkStart w:id="1" w:name="_Toc97235958"/>
      <w:r w:rsidRPr="003C64C8">
        <w:rPr>
          <w:rFonts w:ascii="Times New Roman" w:hAnsi="Times New Roman"/>
          <w:szCs w:val="24"/>
          <w:rtl/>
        </w:rPr>
        <w:lastRenderedPageBreak/>
        <w:t>المقدمة</w:t>
      </w:r>
      <w:bookmarkEnd w:id="1"/>
    </w:p>
    <w:p w14:paraId="06F2A851" w14:textId="334E00F8" w:rsidR="0016675E" w:rsidRPr="003C64C8" w:rsidRDefault="0016675E" w:rsidP="00FC7D24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هذه هي الخطة الاستراتيجية للمنظمة الدولية للأجهزة العليا للرقابة المال</w:t>
      </w:r>
      <w:r w:rsidR="001468D3" w:rsidRPr="003C64C8">
        <w:rPr>
          <w:rFonts w:ascii="Times New Roman" w:hAnsi="Times New Roman" w:cs="Times New Roman"/>
          <w:sz w:val="24"/>
          <w:szCs w:val="24"/>
          <w:rtl/>
        </w:rPr>
        <w:t>ية العامة والمحاسبة (</w:t>
      </w:r>
      <w:proofErr w:type="spellStart"/>
      <w:r w:rsidR="001468D3"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="001468D3" w:rsidRPr="003C64C8">
        <w:rPr>
          <w:rFonts w:ascii="Times New Roman" w:hAnsi="Times New Roman" w:cs="Times New Roman"/>
          <w:sz w:val="24"/>
          <w:szCs w:val="24"/>
          <w:rtl/>
        </w:rPr>
        <w:t>)،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>وهي تقدم مهمة المنظمة ورؤيتها وقيمها وأولوياتها التنظيمية وأهدافها الاستراتيجية للفترة الممتدة بين عامي 2023 و2028.</w:t>
      </w:r>
    </w:p>
    <w:p w14:paraId="262FDF81" w14:textId="0B1F9310" w:rsidR="004902D2" w:rsidRPr="003C64C8" w:rsidRDefault="00B92FD4" w:rsidP="009700AD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="00B97689">
        <w:rPr>
          <w:rFonts w:ascii="Times New Roman" w:hAnsi="Times New Roman" w:cs="Times New Roman" w:hint="cs"/>
          <w:sz w:val="24"/>
          <w:szCs w:val="24"/>
          <w:rtl/>
        </w:rPr>
        <w:t xml:space="preserve"> هي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منظمة عالمية تجمع وتدعم أعضائها المتنوعين من مؤسسات التدقيق </w:t>
      </w:r>
      <w:r w:rsidR="009700AD" w:rsidRPr="003C64C8">
        <w:rPr>
          <w:rFonts w:ascii="Times New Roman" w:hAnsi="Times New Roman" w:cs="Times New Roman"/>
          <w:sz w:val="24"/>
          <w:szCs w:val="24"/>
          <w:rtl/>
        </w:rPr>
        <w:t>في ا</w:t>
      </w:r>
      <w:r w:rsidRPr="003C64C8">
        <w:rPr>
          <w:rFonts w:ascii="Times New Roman" w:hAnsi="Times New Roman" w:cs="Times New Roman"/>
          <w:sz w:val="24"/>
          <w:szCs w:val="24"/>
          <w:rtl/>
        </w:rPr>
        <w:t>لقطاع العام تحت شعار "الخبرة المتبادلة تفيد الجميع".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E148F" w14:textId="20FEA5F8" w:rsidR="004902D2" w:rsidRPr="003C64C8" w:rsidRDefault="001468D3" w:rsidP="006A6191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وتعمل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و</w:t>
      </w:r>
      <w:r w:rsidR="006A6191">
        <w:rPr>
          <w:rFonts w:ascii="Times New Roman" w:hAnsi="Times New Roman" w:cs="Times New Roman" w:hint="cs"/>
          <w:sz w:val="24"/>
          <w:szCs w:val="24"/>
          <w:rtl/>
        </w:rPr>
        <w:t xml:space="preserve">أعضاء </w:t>
      </w:r>
      <w:r w:rsidR="00495E1B">
        <w:rPr>
          <w:rFonts w:ascii="Times New Roman" w:hAnsi="Times New Roman" w:cs="Times New Roman" w:hint="cs"/>
          <w:sz w:val="24"/>
          <w:szCs w:val="24"/>
          <w:rtl/>
        </w:rPr>
        <w:t xml:space="preserve">أجهزتها </w:t>
      </w:r>
      <w:r w:rsidR="001861D4" w:rsidRPr="003C64C8">
        <w:rPr>
          <w:rFonts w:ascii="Times New Roman" w:hAnsi="Times New Roman" w:cs="Times New Roman"/>
          <w:sz w:val="24"/>
          <w:szCs w:val="24"/>
          <w:rtl/>
        </w:rPr>
        <w:t>في بيئات متزايدة الديناميكية والترابط والتعقيد.</w:t>
      </w:r>
      <w:r w:rsidR="001861D4"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="001861D4" w:rsidRPr="003C64C8">
        <w:rPr>
          <w:rFonts w:ascii="Times New Roman" w:hAnsi="Times New Roman" w:cs="Times New Roman"/>
          <w:sz w:val="24"/>
          <w:szCs w:val="24"/>
          <w:rtl/>
        </w:rPr>
        <w:t>ويتعين عليها أن تكون محترفة ومستقلة وشاملة وقادرة على التكي</w:t>
      </w:r>
      <w:r w:rsidR="009700AD" w:rsidRPr="003C64C8">
        <w:rPr>
          <w:rFonts w:ascii="Times New Roman" w:hAnsi="Times New Roman" w:cs="Times New Roman"/>
          <w:sz w:val="24"/>
          <w:szCs w:val="24"/>
          <w:rtl/>
        </w:rPr>
        <w:t>ُّ</w:t>
      </w:r>
      <w:r w:rsidR="001861D4" w:rsidRPr="003C64C8">
        <w:rPr>
          <w:rFonts w:ascii="Times New Roman" w:hAnsi="Times New Roman" w:cs="Times New Roman"/>
          <w:sz w:val="24"/>
          <w:szCs w:val="24"/>
          <w:rtl/>
        </w:rPr>
        <w:t>ف لتوفير القيمة والفوائد لحكوماتها ومواطنيها.</w:t>
      </w:r>
    </w:p>
    <w:p w14:paraId="6C876A5E" w14:textId="3F31DDEA" w:rsidR="00E92D64" w:rsidRPr="003C64C8" w:rsidRDefault="00D67868" w:rsidP="00FC7D24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وستركِّز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على الأولويات الخمس الرئيسية التالية وتدمجها في عملياتها:</w:t>
      </w:r>
    </w:p>
    <w:p w14:paraId="22088FBC" w14:textId="5689AABC" w:rsidR="00E92D64" w:rsidRPr="003C64C8" w:rsidRDefault="00E002D1" w:rsidP="00C07A8B">
      <w:pPr>
        <w:pStyle w:val="Textkrper"/>
        <w:numPr>
          <w:ilvl w:val="0"/>
          <w:numId w:val="30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تأييد استقلالية الأجهزة العليا للرقابة المالية والمحاسبة ودعمها؛</w:t>
      </w:r>
    </w:p>
    <w:p w14:paraId="3D7EF53D" w14:textId="62963A75" w:rsidR="008C78F7" w:rsidRPr="003C64C8" w:rsidRDefault="00E002D1" w:rsidP="00C07A8B">
      <w:pPr>
        <w:pStyle w:val="Textkrper"/>
        <w:numPr>
          <w:ilvl w:val="0"/>
          <w:numId w:val="30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المساهمة في تحقيق </w:t>
      </w:r>
      <w:r w:rsidR="00495E1B">
        <w:rPr>
          <w:rFonts w:ascii="Times New Roman" w:hAnsi="Times New Roman" w:cs="Times New Roman" w:hint="cs"/>
          <w:sz w:val="24"/>
          <w:szCs w:val="24"/>
          <w:rtl/>
        </w:rPr>
        <w:t>خطة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التنمية المستدامة لعام 2030؛</w:t>
      </w:r>
    </w:p>
    <w:p w14:paraId="4A930C1C" w14:textId="21530DA1" w:rsidR="00E92D64" w:rsidRPr="003C64C8" w:rsidRDefault="00CE449B" w:rsidP="00C07A8B">
      <w:pPr>
        <w:pStyle w:val="Textkrper"/>
        <w:numPr>
          <w:ilvl w:val="0"/>
          <w:numId w:val="30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دعم تطوير القدرة على التكيف للأجهزة العليا للرقابة المالية</w:t>
      </w:r>
      <w:r w:rsidR="00495E1B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>؛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47E0B" w14:textId="442FECC5" w:rsidR="00CE049F" w:rsidRPr="003C64C8" w:rsidRDefault="005B2C6C" w:rsidP="00C07A8B">
      <w:pPr>
        <w:pStyle w:val="Textkrper"/>
        <w:numPr>
          <w:ilvl w:val="0"/>
          <w:numId w:val="30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تعزيز المساواة والشمولية ودعمهما ضمن مجتمع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="00E002D1" w:rsidRPr="003C64C8">
        <w:rPr>
          <w:rFonts w:ascii="Times New Roman" w:hAnsi="Times New Roman" w:cs="Times New Roman"/>
          <w:sz w:val="24"/>
          <w:szCs w:val="24"/>
          <w:rtl/>
        </w:rPr>
        <w:t>؛</w:t>
      </w:r>
    </w:p>
    <w:p w14:paraId="0CA426BE" w14:textId="77777777" w:rsidR="00742965" w:rsidRPr="003C64C8" w:rsidRDefault="00E002D1" w:rsidP="00C07A8B">
      <w:pPr>
        <w:pStyle w:val="Textkrper"/>
        <w:numPr>
          <w:ilvl w:val="0"/>
          <w:numId w:val="30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وتعزيز الشراكات الاستراتيجية.</w:t>
      </w:r>
    </w:p>
    <w:p w14:paraId="106F0A16" w14:textId="77777777" w:rsidR="00E92D64" w:rsidRPr="003C64C8" w:rsidRDefault="00CE049F" w:rsidP="00FC7D24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وستواصل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تقديم النتائج المتعلقة بأهدافها الاستراتيجية الأربعة التي تركز على: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2B746" w14:textId="748C07A7" w:rsidR="00E92D64" w:rsidRPr="003C64C8" w:rsidRDefault="00CE049F" w:rsidP="00C07A8B">
      <w:pPr>
        <w:pStyle w:val="Textkrper"/>
        <w:numPr>
          <w:ilvl w:val="0"/>
          <w:numId w:val="31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المعايير المهنية لمهنة </w:t>
      </w:r>
      <w:r w:rsidR="001468D3" w:rsidRPr="003C64C8">
        <w:rPr>
          <w:rFonts w:ascii="Times New Roman" w:hAnsi="Times New Roman" w:cs="Times New Roman"/>
          <w:sz w:val="24"/>
          <w:szCs w:val="24"/>
          <w:rtl/>
        </w:rPr>
        <w:t>مراجعة حسابات القطاع العام</w:t>
      </w:r>
      <w:r w:rsidRPr="003C64C8">
        <w:rPr>
          <w:rFonts w:ascii="Times New Roman" w:hAnsi="Times New Roman" w:cs="Times New Roman"/>
          <w:sz w:val="24"/>
          <w:szCs w:val="24"/>
          <w:rtl/>
        </w:rPr>
        <w:t>؛</w:t>
      </w:r>
    </w:p>
    <w:p w14:paraId="2A9DC4A2" w14:textId="501B86FE" w:rsidR="00E92D64" w:rsidRPr="003C64C8" w:rsidRDefault="00CE049F" w:rsidP="00C07A8B">
      <w:pPr>
        <w:pStyle w:val="Textkrper"/>
        <w:numPr>
          <w:ilvl w:val="0"/>
          <w:numId w:val="31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تطوير قدرات الأجهزة العليا للرقابة المالية</w:t>
      </w:r>
      <w:r w:rsidR="00495E1B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>؛</w:t>
      </w:r>
    </w:p>
    <w:p w14:paraId="018D4A48" w14:textId="076EF9DE" w:rsidR="00E92D64" w:rsidRPr="003C64C8" w:rsidRDefault="00CE049F" w:rsidP="00C07A8B">
      <w:pPr>
        <w:pStyle w:val="Textkrper"/>
        <w:numPr>
          <w:ilvl w:val="0"/>
          <w:numId w:val="31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تبادل المعرفة والخدمات للأجهزة العليا للرقابة المالية</w:t>
      </w:r>
      <w:r w:rsidR="00495E1B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>؛</w:t>
      </w:r>
    </w:p>
    <w:p w14:paraId="24674DF3" w14:textId="7DF0C1DE" w:rsidR="004902D2" w:rsidRPr="003C64C8" w:rsidRDefault="002F02CD" w:rsidP="00C07A8B">
      <w:pPr>
        <w:pStyle w:val="Textkrper"/>
        <w:numPr>
          <w:ilvl w:val="0"/>
          <w:numId w:val="31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والحوكمة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468D3" w:rsidRPr="003C64C8">
        <w:rPr>
          <w:rFonts w:ascii="Times New Roman" w:hAnsi="Times New Roman" w:cs="Times New Roman"/>
          <w:sz w:val="24"/>
          <w:szCs w:val="24"/>
          <w:rtl/>
        </w:rPr>
        <w:t>الرشيدة</w:t>
      </w:r>
      <w:r w:rsidR="009700AD" w:rsidRPr="003C64C8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="009700AD" w:rsidRPr="003C64C8">
        <w:rPr>
          <w:rFonts w:ascii="Times New Roman" w:hAnsi="Times New Roman" w:cs="Times New Roman"/>
          <w:sz w:val="24"/>
          <w:szCs w:val="24"/>
          <w:rtl/>
        </w:rPr>
        <w:t>للإنتوساي</w:t>
      </w:r>
      <w:proofErr w:type="spellEnd"/>
      <w:r w:rsidR="009700AD" w:rsidRPr="003C64C8">
        <w:rPr>
          <w:rFonts w:ascii="Times New Roman" w:hAnsi="Times New Roman" w:cs="Times New Roman"/>
          <w:sz w:val="24"/>
          <w:szCs w:val="24"/>
          <w:rtl/>
        </w:rPr>
        <w:t>.</w:t>
      </w:r>
    </w:p>
    <w:p w14:paraId="2A263A0C" w14:textId="504609D1" w:rsidR="00524AC2" w:rsidRPr="003C64C8" w:rsidRDefault="00524AC2" w:rsidP="00F11AD4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وفي إطار تنفيذ هذه الخطة، ستواصل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استكشاف وتنفيذ أفضل الممارسات لتعزيز اقتصاد</w:t>
      </w:r>
      <w:r w:rsidR="00042FD9" w:rsidRPr="00042FD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042FD9" w:rsidRPr="003C64C8">
        <w:rPr>
          <w:rFonts w:ascii="Times New Roman" w:hAnsi="Times New Roman" w:cs="Times New Roman"/>
          <w:sz w:val="24"/>
          <w:szCs w:val="24"/>
          <w:rtl/>
        </w:rPr>
        <w:t>وكفاء</w:t>
      </w:r>
      <w:r w:rsidR="00397977"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 w:rsidR="00042FD9" w:rsidRPr="003C64C8">
        <w:rPr>
          <w:rFonts w:ascii="Times New Roman" w:hAnsi="Times New Roman" w:cs="Times New Roman"/>
          <w:sz w:val="24"/>
          <w:szCs w:val="24"/>
          <w:rtl/>
        </w:rPr>
        <w:t>ت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gramStart"/>
      <w:r w:rsidRPr="003C64C8">
        <w:rPr>
          <w:rFonts w:ascii="Times New Roman" w:hAnsi="Times New Roman" w:cs="Times New Roman"/>
          <w:sz w:val="24"/>
          <w:szCs w:val="24"/>
          <w:rtl/>
        </w:rPr>
        <w:t>عملياتها ،</w:t>
      </w:r>
      <w:proofErr w:type="gram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وتوفير الإدارة السليمة لمواردها </w:t>
      </w:r>
      <w:r w:rsidR="009700AD" w:rsidRPr="003C64C8">
        <w:rPr>
          <w:rFonts w:ascii="Times New Roman" w:hAnsi="Times New Roman" w:cs="Times New Roman"/>
          <w:sz w:val="24"/>
          <w:szCs w:val="24"/>
          <w:rtl/>
        </w:rPr>
        <w:t>المالية والبشرية المتاحة، وتقليص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الأثر البيئي لعملياتها.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DAA60" w14:textId="5FD28C89" w:rsidR="00CE049F" w:rsidRPr="003C64C8" w:rsidRDefault="00F35A09" w:rsidP="001B100E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ويمكن الاطلاع على الخطط التي تفصِّل </w:t>
      </w:r>
      <w:r w:rsidR="00662242" w:rsidRPr="003C64C8">
        <w:rPr>
          <w:rFonts w:ascii="Times New Roman" w:hAnsi="Times New Roman" w:cs="Times New Roman"/>
          <w:sz w:val="24"/>
          <w:szCs w:val="24"/>
          <w:rtl/>
        </w:rPr>
        <w:t xml:space="preserve">طريقة تنفيذ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هذه الاستراتيجية على الموقع الإلكتروني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للإنتوساي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: </w:t>
      </w:r>
      <w:hyperlink r:id="rId11" w:history="1">
        <w:r w:rsidR="001312E0" w:rsidRPr="003C64C8">
          <w:rPr>
            <w:rStyle w:val="Hyperlink"/>
            <w:rFonts w:ascii="Times New Roman" w:hAnsi="Times New Roman" w:cs="Times New Roman"/>
            <w:sz w:val="24"/>
            <w:szCs w:val="24"/>
          </w:rPr>
          <w:t>www.intosai.org</w:t>
        </w:r>
      </w:hyperlink>
      <w:r w:rsidR="00662242" w:rsidRPr="003C64C8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.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وستتولى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مراجعة</w:t>
      </w:r>
      <w:r w:rsidR="001B100E" w:rsidRPr="003C64C8">
        <w:rPr>
          <w:rFonts w:ascii="Times New Roman" w:hAnsi="Times New Roman" w:cs="Times New Roman"/>
          <w:sz w:val="24"/>
          <w:szCs w:val="24"/>
          <w:rtl/>
        </w:rPr>
        <w:t>،</w:t>
      </w:r>
      <w:r w:rsidR="001B1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00E" w:rsidRPr="003C64C8">
        <w:rPr>
          <w:rFonts w:ascii="Times New Roman" w:hAnsi="Times New Roman" w:cs="Times New Roman"/>
          <w:sz w:val="24"/>
          <w:szCs w:val="24"/>
          <w:rtl/>
        </w:rPr>
        <w:t>و</w:t>
      </w:r>
      <w:r w:rsidR="001B100E">
        <w:rPr>
          <w:rFonts w:ascii="Times New Roman" w:hAnsi="Times New Roman" w:cs="Times New Roman"/>
          <w:sz w:val="24"/>
          <w:szCs w:val="24"/>
        </w:rPr>
        <w:t xml:space="preserve"> </w:t>
      </w:r>
      <w:r w:rsidR="001B100E" w:rsidRPr="003C64C8">
        <w:rPr>
          <w:rFonts w:ascii="Times New Roman" w:hAnsi="Times New Roman" w:cs="Times New Roman"/>
          <w:sz w:val="24"/>
          <w:szCs w:val="24"/>
          <w:rtl/>
        </w:rPr>
        <w:t>رصد</w:t>
      </w:r>
      <w:proofErr w:type="gram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التقدم، وإذا لزم الأمر، تحديث هذه الخطط كل سنة استجابةً لأي تطورات، من أجل تحقيق أولوياتنا وأهدافنا الاستراتيجية.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DF610" w14:textId="77777777" w:rsidR="00D11CE9" w:rsidRPr="003C64C8" w:rsidRDefault="005303B0" w:rsidP="00FC7D24">
      <w:pPr>
        <w:pStyle w:val="berschrift1"/>
        <w:bidi/>
        <w:jc w:val="both"/>
        <w:rPr>
          <w:rFonts w:ascii="Times New Roman" w:hAnsi="Times New Roman"/>
          <w:szCs w:val="24"/>
          <w:rtl/>
        </w:rPr>
      </w:pPr>
      <w:r w:rsidRPr="003C64C8">
        <w:rPr>
          <w:rFonts w:ascii="Times New Roman" w:hAnsi="Times New Roman"/>
          <w:szCs w:val="24"/>
          <w:rtl/>
        </w:rPr>
        <w:br w:type="page"/>
      </w:r>
      <w:bookmarkStart w:id="2" w:name="_Toc97235959"/>
      <w:r w:rsidRPr="003C64C8">
        <w:rPr>
          <w:rFonts w:ascii="Times New Roman" w:hAnsi="Times New Roman"/>
          <w:szCs w:val="24"/>
          <w:rtl/>
        </w:rPr>
        <w:lastRenderedPageBreak/>
        <w:t>المهمة</w:t>
      </w:r>
      <w:bookmarkEnd w:id="2"/>
      <w:r w:rsidRPr="003C64C8">
        <w:rPr>
          <w:rFonts w:ascii="Times New Roman" w:hAnsi="Times New Roman"/>
          <w:szCs w:val="24"/>
        </w:rPr>
        <w:t xml:space="preserve"> </w:t>
      </w:r>
    </w:p>
    <w:p w14:paraId="68658316" w14:textId="24DBBCE6" w:rsidR="008545B9" w:rsidRPr="003C64C8" w:rsidRDefault="006975B2" w:rsidP="00FC7D24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تتمثل مهمة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في دعم أعضائها في المساهمة بشكل فعال في </w:t>
      </w:r>
      <w:r w:rsidR="00495E1B">
        <w:rPr>
          <w:rFonts w:ascii="Times New Roman" w:hAnsi="Times New Roman" w:cs="Times New Roman" w:hint="cs"/>
          <w:sz w:val="24"/>
          <w:szCs w:val="24"/>
          <w:rtl/>
        </w:rPr>
        <w:t xml:space="preserve">إخضاع </w:t>
      </w:r>
      <w:r w:rsidRPr="003C64C8">
        <w:rPr>
          <w:rFonts w:ascii="Times New Roman" w:hAnsi="Times New Roman" w:cs="Times New Roman"/>
          <w:sz w:val="24"/>
          <w:szCs w:val="24"/>
          <w:rtl/>
        </w:rPr>
        <w:t>القطاع العام</w:t>
      </w:r>
      <w:r w:rsidR="00495E1B" w:rsidRPr="00495E1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95E1B">
        <w:rPr>
          <w:rFonts w:ascii="Times New Roman" w:hAnsi="Times New Roman" w:cs="Times New Roman" w:hint="cs"/>
          <w:sz w:val="24"/>
          <w:szCs w:val="24"/>
          <w:rtl/>
        </w:rPr>
        <w:t>لل</w:t>
      </w:r>
      <w:r w:rsidR="00495E1B" w:rsidRPr="003C64C8">
        <w:rPr>
          <w:rFonts w:ascii="Times New Roman" w:hAnsi="Times New Roman" w:cs="Times New Roman"/>
          <w:sz w:val="24"/>
          <w:szCs w:val="24"/>
          <w:rtl/>
        </w:rPr>
        <w:t>مساءلة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، وتعزيز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الحوكمة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الرشيدة، وتعزيز الاقتصاد، وفعالية البرامج الحكومية وكفاءتها لصالح الجميع.</w:t>
      </w:r>
    </w:p>
    <w:p w14:paraId="1962DF30" w14:textId="77777777" w:rsidR="00A910E9" w:rsidRPr="003C64C8" w:rsidRDefault="00A910E9" w:rsidP="009700AD">
      <w:pPr>
        <w:pStyle w:val="berschrift1"/>
        <w:bidi/>
        <w:jc w:val="both"/>
        <w:rPr>
          <w:rFonts w:ascii="Times New Roman" w:hAnsi="Times New Roman"/>
          <w:szCs w:val="24"/>
        </w:rPr>
      </w:pPr>
    </w:p>
    <w:p w14:paraId="0118FDB9" w14:textId="77777777" w:rsidR="00B40EC3" w:rsidRPr="003C64C8" w:rsidRDefault="008545B9" w:rsidP="00FC7D24">
      <w:pPr>
        <w:pStyle w:val="berschrift1"/>
        <w:bidi/>
        <w:jc w:val="both"/>
        <w:rPr>
          <w:rFonts w:ascii="Times New Roman" w:hAnsi="Times New Roman"/>
          <w:szCs w:val="24"/>
          <w:rtl/>
        </w:rPr>
      </w:pPr>
      <w:bookmarkStart w:id="3" w:name="_Toc97235960"/>
      <w:r w:rsidRPr="003C64C8">
        <w:rPr>
          <w:rFonts w:ascii="Times New Roman" w:hAnsi="Times New Roman"/>
          <w:szCs w:val="24"/>
          <w:rtl/>
        </w:rPr>
        <w:t>الرؤية</w:t>
      </w:r>
      <w:bookmarkEnd w:id="3"/>
    </w:p>
    <w:p w14:paraId="36CA480C" w14:textId="3EDAFD31" w:rsidR="008545B9" w:rsidRPr="003C64C8" w:rsidRDefault="00D32802" w:rsidP="00FC7D24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تدعم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أعضاء</w:t>
      </w:r>
      <w:r w:rsidR="008545B9" w:rsidRPr="003C64C8">
        <w:rPr>
          <w:rFonts w:ascii="Times New Roman" w:hAnsi="Times New Roman" w:cs="Times New Roman"/>
          <w:sz w:val="24"/>
          <w:szCs w:val="24"/>
          <w:rtl/>
        </w:rPr>
        <w:t xml:space="preserve">ها في السعي إلى تحقيق كامل الإمكانات في الجهود الرامية إلى تعزيز مساءلة القطاع العام، وتالياً تعزيز </w:t>
      </w:r>
      <w:proofErr w:type="spellStart"/>
      <w:r w:rsidR="008545B9" w:rsidRPr="003C64C8">
        <w:rPr>
          <w:rFonts w:ascii="Times New Roman" w:hAnsi="Times New Roman" w:cs="Times New Roman"/>
          <w:sz w:val="24"/>
          <w:szCs w:val="24"/>
          <w:rtl/>
        </w:rPr>
        <w:t>الحوكمة</w:t>
      </w:r>
      <w:proofErr w:type="spellEnd"/>
      <w:r w:rsidR="008545B9" w:rsidRPr="003C64C8">
        <w:rPr>
          <w:rFonts w:ascii="Times New Roman" w:hAnsi="Times New Roman" w:cs="Times New Roman"/>
          <w:sz w:val="24"/>
          <w:szCs w:val="24"/>
          <w:rtl/>
        </w:rPr>
        <w:t xml:space="preserve"> وتحسين حياة المواطنين في نهاية المطاف.</w:t>
      </w:r>
    </w:p>
    <w:p w14:paraId="093AC3CA" w14:textId="77777777" w:rsidR="00A910E9" w:rsidRPr="003C64C8" w:rsidRDefault="00A910E9" w:rsidP="00D32802">
      <w:pPr>
        <w:pStyle w:val="berschrift1"/>
        <w:bidi/>
        <w:jc w:val="both"/>
        <w:rPr>
          <w:rFonts w:ascii="Times New Roman" w:hAnsi="Times New Roman"/>
          <w:szCs w:val="24"/>
        </w:rPr>
      </w:pPr>
    </w:p>
    <w:p w14:paraId="2E75C9A4" w14:textId="77777777" w:rsidR="00D74BAE" w:rsidRPr="003C64C8" w:rsidRDefault="00D74BAE" w:rsidP="00FC7D24">
      <w:pPr>
        <w:pStyle w:val="berschrift1"/>
        <w:bidi/>
        <w:jc w:val="both"/>
        <w:rPr>
          <w:rFonts w:ascii="Times New Roman" w:hAnsi="Times New Roman"/>
          <w:szCs w:val="24"/>
          <w:rtl/>
        </w:rPr>
      </w:pPr>
      <w:bookmarkStart w:id="4" w:name="_Toc97235961"/>
      <w:r w:rsidRPr="003C64C8">
        <w:rPr>
          <w:rFonts w:ascii="Times New Roman" w:hAnsi="Times New Roman"/>
          <w:szCs w:val="24"/>
          <w:rtl/>
        </w:rPr>
        <w:t>القيم</w:t>
      </w:r>
      <w:bookmarkEnd w:id="4"/>
    </w:p>
    <w:p w14:paraId="77C56753" w14:textId="383CB11E" w:rsidR="00947054" w:rsidRPr="003C64C8" w:rsidRDefault="00DF5737" w:rsidP="00D32802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تلتزم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بقيم المساءلة، </w:t>
      </w:r>
      <w:r w:rsidR="00D32802" w:rsidRPr="003C64C8">
        <w:rPr>
          <w:rFonts w:ascii="Times New Roman" w:hAnsi="Times New Roman" w:cs="Times New Roman"/>
          <w:sz w:val="24"/>
          <w:szCs w:val="24"/>
          <w:rtl/>
        </w:rPr>
        <w:t>والمهنية</w:t>
      </w:r>
      <w:r w:rsidRPr="003C64C8">
        <w:rPr>
          <w:rFonts w:ascii="Times New Roman" w:hAnsi="Times New Roman" w:cs="Times New Roman"/>
          <w:sz w:val="24"/>
          <w:szCs w:val="24"/>
          <w:rtl/>
        </w:rPr>
        <w:t>، والتعاون، والمساواة.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9D7AE" w14:textId="77777777" w:rsidR="00A910E9" w:rsidRPr="003C64C8" w:rsidRDefault="00A910E9" w:rsidP="009700AD">
      <w:pPr>
        <w:pStyle w:val="berschrift1"/>
        <w:bidi/>
        <w:jc w:val="both"/>
        <w:rPr>
          <w:rFonts w:ascii="Times New Roman" w:hAnsi="Times New Roman"/>
          <w:szCs w:val="24"/>
        </w:rPr>
      </w:pPr>
    </w:p>
    <w:p w14:paraId="59742A37" w14:textId="77777777" w:rsidR="00CE049F" w:rsidRPr="003C64C8" w:rsidRDefault="00CE049F" w:rsidP="00FC7D24">
      <w:pPr>
        <w:pStyle w:val="berschrift1"/>
        <w:bidi/>
        <w:jc w:val="both"/>
        <w:rPr>
          <w:rFonts w:ascii="Times New Roman" w:hAnsi="Times New Roman"/>
          <w:szCs w:val="24"/>
          <w:rtl/>
        </w:rPr>
      </w:pPr>
      <w:bookmarkStart w:id="5" w:name="_Toc97235962"/>
      <w:r w:rsidRPr="003C64C8">
        <w:rPr>
          <w:rFonts w:ascii="Times New Roman" w:hAnsi="Times New Roman"/>
          <w:szCs w:val="24"/>
          <w:rtl/>
        </w:rPr>
        <w:t>من نحن</w:t>
      </w:r>
      <w:bookmarkEnd w:id="5"/>
    </w:p>
    <w:p w14:paraId="5884717F" w14:textId="2DB8FDED" w:rsidR="00136407" w:rsidRPr="003C64C8" w:rsidRDefault="00CE049F" w:rsidP="00FC7D24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المنظمة الدولية للأجهزة العليا للرقابة المالية العامة والمحاسبة (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>) هي منظمة تطوعية ومستقلة ومهنية وغير سياسية تتألف من الأجهزة العليا للرقابة المالية</w:t>
      </w:r>
      <w:r w:rsidR="00495E1B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التابعة للحكومات الوط</w:t>
      </w:r>
      <w:r w:rsidR="00714421" w:rsidRPr="003C64C8">
        <w:rPr>
          <w:rFonts w:ascii="Times New Roman" w:hAnsi="Times New Roman" w:cs="Times New Roman"/>
          <w:sz w:val="24"/>
          <w:szCs w:val="24"/>
          <w:rtl/>
        </w:rPr>
        <w:t>نية أو المنظمات فوق الوطنية، و</w:t>
      </w:r>
      <w:r w:rsidR="00F124C0">
        <w:rPr>
          <w:rFonts w:ascii="Times New Roman" w:hAnsi="Times New Roman" w:cs="Times New Roman" w:hint="cs"/>
          <w:sz w:val="24"/>
          <w:szCs w:val="24"/>
          <w:rtl/>
        </w:rPr>
        <w:t>ل</w:t>
      </w:r>
      <w:r w:rsidR="00495E1B">
        <w:rPr>
          <w:rFonts w:ascii="Times New Roman" w:hAnsi="Times New Roman" w:cs="Times New Roman" w:hint="cs"/>
          <w:sz w:val="24"/>
          <w:szCs w:val="24"/>
          <w:rtl/>
        </w:rPr>
        <w:t>ل</w:t>
      </w:r>
      <w:r w:rsidR="00714421" w:rsidRPr="003C64C8">
        <w:rPr>
          <w:rFonts w:ascii="Times New Roman" w:hAnsi="Times New Roman" w:cs="Times New Roman"/>
          <w:sz w:val="24"/>
          <w:szCs w:val="24"/>
          <w:rtl/>
        </w:rPr>
        <w:t xml:space="preserve">منظمات </w:t>
      </w:r>
      <w:r w:rsidR="00F124C0">
        <w:rPr>
          <w:rFonts w:ascii="Times New Roman" w:hAnsi="Times New Roman" w:cs="Times New Roman" w:hint="cs"/>
          <w:sz w:val="24"/>
          <w:szCs w:val="24"/>
          <w:rtl/>
        </w:rPr>
        <w:t>ال</w:t>
      </w:r>
      <w:r w:rsidR="00714421" w:rsidRPr="003C64C8">
        <w:rPr>
          <w:rFonts w:ascii="Times New Roman" w:hAnsi="Times New Roman" w:cs="Times New Roman"/>
          <w:sz w:val="24"/>
          <w:szCs w:val="24"/>
          <w:rtl/>
        </w:rPr>
        <w:t xml:space="preserve">مهنية </w:t>
      </w:r>
      <w:r w:rsidR="00F124C0">
        <w:rPr>
          <w:rFonts w:ascii="Times New Roman" w:hAnsi="Times New Roman" w:cs="Times New Roman" w:hint="cs"/>
          <w:sz w:val="24"/>
          <w:szCs w:val="24"/>
          <w:rtl/>
        </w:rPr>
        <w:t>ال</w:t>
      </w:r>
      <w:r w:rsidRPr="003C64C8">
        <w:rPr>
          <w:rFonts w:ascii="Times New Roman" w:hAnsi="Times New Roman" w:cs="Times New Roman"/>
          <w:sz w:val="24"/>
          <w:szCs w:val="24"/>
          <w:rtl/>
        </w:rPr>
        <w:t>دولية.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>وفي عام 2022، تضم</w:t>
      </w:r>
      <w:r w:rsidR="00714421" w:rsidRPr="003C64C8">
        <w:rPr>
          <w:rFonts w:ascii="Times New Roman" w:hAnsi="Times New Roman" w:cs="Times New Roman"/>
          <w:sz w:val="24"/>
          <w:szCs w:val="24"/>
          <w:rtl/>
        </w:rPr>
        <w:t>ّ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المنظمة 196 عضواً كامل العضوية و7 أعضاء مشاركين ومنتسبين.</w:t>
      </w:r>
    </w:p>
    <w:p w14:paraId="6C02F617" w14:textId="6628357B" w:rsidR="00FD5B36" w:rsidRPr="003C64C8" w:rsidRDefault="00FD5B36" w:rsidP="00FD5B36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وتحافظ </w:t>
      </w:r>
      <w:proofErr w:type="spellStart"/>
      <w:r w:rsidR="00B97689">
        <w:rPr>
          <w:rFonts w:ascii="Times New Roman" w:hAnsi="Times New Roman" w:cs="Times New Roman" w:hint="cs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على شراكات بنّاءة مع الجهات ذات الصلة، مثل الأمم المتحدة ووكالاتها المتخصصة، والمنظمات الدولية، </w:t>
      </w:r>
      <w:r w:rsidR="00D32802" w:rsidRPr="003C64C8">
        <w:rPr>
          <w:rFonts w:ascii="Times New Roman" w:hAnsi="Times New Roman" w:cs="Times New Roman"/>
          <w:sz w:val="24"/>
          <w:szCs w:val="24"/>
          <w:rtl/>
        </w:rPr>
        <w:t>ومجتمع الجهات المانحة، والهيئات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العالمية لمكافحة الفساد.</w:t>
      </w:r>
    </w:p>
    <w:p w14:paraId="48A7D235" w14:textId="4115486E" w:rsidR="00FD5B36" w:rsidRPr="003C64C8" w:rsidRDefault="00F124C0" w:rsidP="00F124C0">
      <w:pPr>
        <w:pStyle w:val="Textkrper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jc w:val="both"/>
        <w:rPr>
          <w:rFonts w:ascii="Times New Roman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" </w:t>
      </w:r>
      <w:r w:rsidR="00FD5B36"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ما هو الجهاز الأعلى للرقابة المالية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والمحاسبة</w:t>
      </w:r>
      <w:r w:rsidR="00FD5B36"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؟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"</w:t>
      </w:r>
    </w:p>
    <w:p w14:paraId="69380CD9" w14:textId="2F988DA5" w:rsidR="00CE049F" w:rsidRPr="003C64C8" w:rsidRDefault="00136407" w:rsidP="00F124C0">
      <w:pPr>
        <w:pStyle w:val="Textkrper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تمارس الأجهزة العليا للرقابة المالية</w:t>
      </w:r>
      <w:r w:rsidR="00F124C0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أعلى وظيفة </w:t>
      </w:r>
      <w:r w:rsidR="00D32802" w:rsidRPr="003C64C8">
        <w:rPr>
          <w:rFonts w:ascii="Times New Roman" w:hAnsi="Times New Roman" w:cs="Times New Roman"/>
          <w:sz w:val="24"/>
          <w:szCs w:val="24"/>
          <w:rtl/>
        </w:rPr>
        <w:t>في مجال مراجعة حسابات القطاع العام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بطريقة مستقلة وموضوعية.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وتختلف مسؤوليات </w:t>
      </w:r>
      <w:r w:rsidR="00F124C0">
        <w:rPr>
          <w:rFonts w:ascii="Times New Roman" w:hAnsi="Times New Roman" w:cs="Times New Roman" w:hint="cs"/>
          <w:sz w:val="24"/>
          <w:szCs w:val="24"/>
          <w:rtl/>
        </w:rPr>
        <w:t>ال</w:t>
      </w:r>
      <w:r w:rsidRPr="003C64C8">
        <w:rPr>
          <w:rFonts w:ascii="Times New Roman" w:hAnsi="Times New Roman" w:cs="Times New Roman"/>
          <w:sz w:val="24"/>
          <w:szCs w:val="24"/>
          <w:rtl/>
        </w:rPr>
        <w:t>أجهزة</w:t>
      </w:r>
      <w:r w:rsidR="00F124C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المتعلقة بالتدقيق والولاية القضائية </w:t>
      </w:r>
      <w:r w:rsidR="00D32802" w:rsidRPr="003C64C8">
        <w:rPr>
          <w:rFonts w:ascii="Times New Roman" w:hAnsi="Times New Roman" w:cs="Times New Roman"/>
          <w:sz w:val="24"/>
          <w:szCs w:val="24"/>
          <w:rtl/>
        </w:rPr>
        <w:t>بحسب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14421" w:rsidRPr="003C64C8">
        <w:rPr>
          <w:rFonts w:ascii="Times New Roman" w:hAnsi="Times New Roman" w:cs="Times New Roman"/>
          <w:sz w:val="24"/>
          <w:szCs w:val="24"/>
          <w:rtl/>
        </w:rPr>
        <w:t>أولو</w:t>
      </w:r>
      <w:r w:rsidRPr="003C64C8">
        <w:rPr>
          <w:rFonts w:ascii="Times New Roman" w:hAnsi="Times New Roman" w:cs="Times New Roman"/>
          <w:sz w:val="24"/>
          <w:szCs w:val="24"/>
          <w:rtl/>
        </w:rPr>
        <w:t>ياتها المحددة والأطر القانونية التي تعمل فيها.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EFDED" w14:textId="77777777" w:rsidR="002B1982" w:rsidRDefault="002B1982" w:rsidP="001549DF">
      <w:pPr>
        <w:pStyle w:val="berschrift1"/>
        <w:bidi/>
        <w:rPr>
          <w:rFonts w:ascii="Times New Roman" w:hAnsi="Times New Roman"/>
          <w:szCs w:val="24"/>
          <w:rtl/>
        </w:rPr>
      </w:pPr>
      <w:bookmarkStart w:id="6" w:name="_Toc97235963"/>
    </w:p>
    <w:p w14:paraId="2651D99E" w14:textId="6D6FAF8F" w:rsidR="00CE049F" w:rsidRPr="003C64C8" w:rsidRDefault="009D458D" w:rsidP="002B1982">
      <w:pPr>
        <w:pStyle w:val="berschrift1"/>
        <w:bidi/>
        <w:rPr>
          <w:rFonts w:ascii="Times New Roman" w:hAnsi="Times New Roman"/>
          <w:szCs w:val="24"/>
          <w:rtl/>
        </w:rPr>
      </w:pPr>
      <w:r w:rsidRPr="003C64C8">
        <w:rPr>
          <w:rFonts w:ascii="Times New Roman" w:hAnsi="Times New Roman"/>
          <w:szCs w:val="24"/>
          <w:rtl/>
        </w:rPr>
        <w:t>ماذا نفعل</w:t>
      </w:r>
      <w:bookmarkEnd w:id="6"/>
    </w:p>
    <w:p w14:paraId="2D1654BF" w14:textId="77AB6C64" w:rsidR="009D458D" w:rsidRPr="003C64C8" w:rsidRDefault="001976DF" w:rsidP="00FC7D24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يرك</w:t>
      </w:r>
      <w:r w:rsidR="00714421" w:rsidRPr="003C64C8">
        <w:rPr>
          <w:rFonts w:ascii="Times New Roman" w:hAnsi="Times New Roman" w:cs="Times New Roman"/>
          <w:sz w:val="24"/>
          <w:szCs w:val="24"/>
          <w:rtl/>
        </w:rPr>
        <w:t>ِّ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ز عمل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على تطوير وتحديث المعايير المهنية والتوجيه لمهنة </w:t>
      </w:r>
      <w:r w:rsidR="001468D3" w:rsidRPr="003C64C8">
        <w:rPr>
          <w:rFonts w:ascii="Times New Roman" w:hAnsi="Times New Roman" w:cs="Times New Roman"/>
          <w:sz w:val="24"/>
          <w:szCs w:val="24"/>
          <w:rtl/>
        </w:rPr>
        <w:t>مراجعة حسابات القطاع العام</w:t>
      </w:r>
      <w:r w:rsidR="00714421" w:rsidRPr="003C64C8">
        <w:rPr>
          <w:rFonts w:ascii="Times New Roman" w:hAnsi="Times New Roman" w:cs="Times New Roman"/>
          <w:sz w:val="24"/>
          <w:szCs w:val="24"/>
          <w:rtl/>
        </w:rPr>
        <w:t>،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ف</w:t>
      </w:r>
      <w:r w:rsidR="00D32802" w:rsidRPr="003C64C8">
        <w:rPr>
          <w:rFonts w:ascii="Times New Roman" w:hAnsi="Times New Roman" w:cs="Times New Roman"/>
          <w:sz w:val="24"/>
          <w:szCs w:val="24"/>
          <w:rtl/>
        </w:rPr>
        <w:t>ضلاً عن تعزيز تطوير قدرات الأجهز</w:t>
      </w:r>
      <w:r w:rsidRPr="003C64C8">
        <w:rPr>
          <w:rFonts w:ascii="Times New Roman" w:hAnsi="Times New Roman" w:cs="Times New Roman"/>
          <w:sz w:val="24"/>
          <w:szCs w:val="24"/>
          <w:rtl/>
        </w:rPr>
        <w:t>ة العليا للرقابة المالية</w:t>
      </w:r>
      <w:r w:rsidR="00F124C0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وتبادل المعرفة.</w:t>
      </w:r>
    </w:p>
    <w:p w14:paraId="4CBDEEC4" w14:textId="77777777" w:rsidR="009D458D" w:rsidRPr="003C64C8" w:rsidRDefault="009D458D" w:rsidP="00D32802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</w:rPr>
      </w:pPr>
    </w:p>
    <w:p w14:paraId="2D7DA4B4" w14:textId="77777777" w:rsidR="00117309" w:rsidRPr="003C64C8" w:rsidRDefault="00E36BB0" w:rsidP="00FC7D24">
      <w:pPr>
        <w:pStyle w:val="berschrift1"/>
        <w:bidi/>
        <w:jc w:val="both"/>
        <w:rPr>
          <w:rFonts w:ascii="Times New Roman" w:hAnsi="Times New Roman"/>
          <w:szCs w:val="24"/>
          <w:rtl/>
        </w:rPr>
      </w:pPr>
      <w:bookmarkStart w:id="7" w:name="_Toc97235964"/>
      <w:r w:rsidRPr="003C64C8">
        <w:rPr>
          <w:rFonts w:ascii="Times New Roman" w:hAnsi="Times New Roman"/>
          <w:szCs w:val="24"/>
          <w:rtl/>
        </w:rPr>
        <w:t>كيف نحقق النتائج ونقيسها</w:t>
      </w:r>
      <w:bookmarkEnd w:id="7"/>
    </w:p>
    <w:p w14:paraId="48245C84" w14:textId="434AEAFE" w:rsidR="001A32DA" w:rsidRPr="003C64C8" w:rsidRDefault="00C41322" w:rsidP="00567A0C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تعمل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على </w:t>
      </w:r>
      <w:proofErr w:type="gramStart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تحقيق </w:t>
      </w:r>
      <w:r w:rsidR="00BD5478">
        <w:rPr>
          <w:rFonts w:ascii="Times New Roman" w:hAnsi="Times New Roman" w:cs="Times New Roman"/>
          <w:sz w:val="24"/>
          <w:szCs w:val="24"/>
        </w:rPr>
        <w:t xml:space="preserve"> </w:t>
      </w:r>
      <w:r w:rsidR="00230157" w:rsidRPr="009D744C">
        <w:rPr>
          <w:rFonts w:ascii="Times New Roman" w:hAnsi="Times New Roman" w:cs="Times New Roman" w:hint="eastAsia"/>
          <w:sz w:val="24"/>
          <w:szCs w:val="24"/>
          <w:rtl/>
          <w:lang w:bidi="ar-JO"/>
        </w:rPr>
        <w:t>أهداف</w:t>
      </w:r>
      <w:r w:rsidRPr="00230157">
        <w:rPr>
          <w:rFonts w:ascii="Times New Roman" w:hAnsi="Times New Roman" w:cs="Times New Roman"/>
          <w:sz w:val="24"/>
          <w:szCs w:val="24"/>
          <w:rtl/>
        </w:rPr>
        <w:t>ها</w:t>
      </w:r>
      <w:proofErr w:type="gram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عبر توفير أو تيسير الدعم المتبادل، وتبادل المعرفة، وتطوير معايير وتوجيهات مراجعة حسابات القطاع العام، وتطوير الموارد ذات الصلة وتبادلها، وتطوير قدرات الأجهزة العليا للرقابة المالية</w:t>
      </w:r>
      <w:r w:rsidR="00F124C0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، والمشاركة </w:t>
      </w:r>
      <w:r w:rsidRPr="003C64C8"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العالمية مع الشركاء الاستراتيجيين الذين يدعمون مهمة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>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وتقدم </w:t>
      </w:r>
      <w:proofErr w:type="spellStart"/>
      <w:r w:rsidR="00F124C0">
        <w:rPr>
          <w:rFonts w:ascii="Times New Roman" w:hAnsi="Times New Roman" w:cs="Times New Roman" w:hint="cs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تقارير علنية كل ثلاث سنوات </w:t>
      </w:r>
      <w:r w:rsidR="00567A0C" w:rsidRPr="003C64C8">
        <w:rPr>
          <w:rFonts w:ascii="Times New Roman" w:hAnsi="Times New Roman" w:cs="Times New Roman"/>
          <w:sz w:val="24"/>
          <w:szCs w:val="24"/>
          <w:rtl/>
        </w:rPr>
        <w:t>في شأن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التقدم المحرز في تحقيق أولوياتها وأهدافها.</w:t>
      </w:r>
    </w:p>
    <w:p w14:paraId="35FE069A" w14:textId="0714EF88" w:rsidR="00CE049F" w:rsidRPr="003C64C8" w:rsidRDefault="001B6BDA" w:rsidP="00FC7D24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وتنجز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عملها بواسطة الموارد المالية التي يساهم بها الأعضاء والجهات المانحة، والمساهمات</w:t>
      </w:r>
      <w:r w:rsidR="00714421" w:rsidRPr="003C64C8">
        <w:rPr>
          <w:rFonts w:ascii="Times New Roman" w:hAnsi="Times New Roman" w:cs="Times New Roman"/>
          <w:sz w:val="24"/>
          <w:szCs w:val="24"/>
          <w:rtl/>
        </w:rPr>
        <w:t xml:space="preserve"> العينية من الموارد البشرية وسوا</w:t>
      </w:r>
      <w:r w:rsidRPr="003C64C8">
        <w:rPr>
          <w:rFonts w:ascii="Times New Roman" w:hAnsi="Times New Roman" w:cs="Times New Roman"/>
          <w:sz w:val="24"/>
          <w:szCs w:val="24"/>
          <w:rtl/>
        </w:rPr>
        <w:t>ها من الموارد من أعضائها وشركائها.</w:t>
      </w:r>
    </w:p>
    <w:p w14:paraId="6D5002D5" w14:textId="77777777" w:rsidR="002A0220" w:rsidRPr="003C64C8" w:rsidRDefault="002A0220" w:rsidP="00FC7D24">
      <w:pPr>
        <w:pStyle w:val="Textkrper"/>
        <w:jc w:val="both"/>
        <w:rPr>
          <w:rFonts w:ascii="Times New Roman" w:hAnsi="Times New Roman" w:cs="Times New Roman"/>
          <w:sz w:val="24"/>
          <w:szCs w:val="24"/>
        </w:rPr>
      </w:pPr>
    </w:p>
    <w:p w14:paraId="3A4D2D90" w14:textId="77777777" w:rsidR="002B1982" w:rsidRDefault="002B1982" w:rsidP="00FC7D24">
      <w:pPr>
        <w:pStyle w:val="berschrift1"/>
        <w:bidi/>
        <w:jc w:val="both"/>
        <w:rPr>
          <w:rFonts w:ascii="Times New Roman" w:hAnsi="Times New Roman"/>
          <w:szCs w:val="24"/>
          <w:rtl/>
        </w:rPr>
      </w:pPr>
      <w:bookmarkStart w:id="8" w:name="_Toc97235965"/>
    </w:p>
    <w:p w14:paraId="7B68DD00" w14:textId="77777777" w:rsidR="002B1982" w:rsidRDefault="002B1982" w:rsidP="002B1982">
      <w:pPr>
        <w:pStyle w:val="berschrift1"/>
        <w:bidi/>
        <w:jc w:val="both"/>
        <w:rPr>
          <w:rFonts w:ascii="Times New Roman" w:hAnsi="Times New Roman"/>
          <w:szCs w:val="24"/>
          <w:rtl/>
        </w:rPr>
      </w:pPr>
    </w:p>
    <w:p w14:paraId="441331FE" w14:textId="77777777" w:rsidR="002B1982" w:rsidRDefault="002B1982" w:rsidP="002B1982">
      <w:pPr>
        <w:pStyle w:val="berschrift1"/>
        <w:bidi/>
        <w:jc w:val="both"/>
        <w:rPr>
          <w:rFonts w:ascii="Times New Roman" w:hAnsi="Times New Roman"/>
          <w:szCs w:val="24"/>
          <w:rtl/>
        </w:rPr>
      </w:pPr>
    </w:p>
    <w:p w14:paraId="1546F418" w14:textId="77777777" w:rsidR="002B1982" w:rsidRDefault="002B1982" w:rsidP="002B1982">
      <w:pPr>
        <w:pStyle w:val="berschrift1"/>
        <w:bidi/>
        <w:jc w:val="both"/>
        <w:rPr>
          <w:rFonts w:ascii="Times New Roman" w:hAnsi="Times New Roman"/>
          <w:szCs w:val="24"/>
          <w:rtl/>
        </w:rPr>
      </w:pPr>
    </w:p>
    <w:p w14:paraId="17E0C255" w14:textId="77777777" w:rsidR="002B1982" w:rsidRDefault="002B1982" w:rsidP="002B1982">
      <w:pPr>
        <w:pStyle w:val="berschrift1"/>
        <w:bidi/>
        <w:jc w:val="both"/>
        <w:rPr>
          <w:rFonts w:ascii="Times New Roman" w:hAnsi="Times New Roman"/>
          <w:szCs w:val="24"/>
          <w:rtl/>
        </w:rPr>
      </w:pPr>
    </w:p>
    <w:p w14:paraId="19DDDB4F" w14:textId="77777777" w:rsidR="002B1982" w:rsidRDefault="002B1982" w:rsidP="002B1982">
      <w:pPr>
        <w:pStyle w:val="berschrift1"/>
        <w:bidi/>
        <w:jc w:val="both"/>
        <w:rPr>
          <w:rFonts w:ascii="Times New Roman" w:hAnsi="Times New Roman"/>
          <w:szCs w:val="24"/>
          <w:rtl/>
        </w:rPr>
      </w:pPr>
    </w:p>
    <w:p w14:paraId="00C2A4FC" w14:textId="77777777" w:rsidR="002B1982" w:rsidRDefault="002B1982" w:rsidP="002B1982">
      <w:pPr>
        <w:pStyle w:val="berschrift1"/>
        <w:bidi/>
        <w:jc w:val="both"/>
        <w:rPr>
          <w:rFonts w:ascii="Times New Roman" w:hAnsi="Times New Roman"/>
          <w:szCs w:val="24"/>
          <w:rtl/>
        </w:rPr>
      </w:pPr>
    </w:p>
    <w:p w14:paraId="70C7FBE8" w14:textId="77777777" w:rsidR="002B1982" w:rsidRDefault="002B1982" w:rsidP="002B1982">
      <w:pPr>
        <w:pStyle w:val="berschrift1"/>
        <w:bidi/>
        <w:jc w:val="both"/>
        <w:rPr>
          <w:rFonts w:ascii="Times New Roman" w:hAnsi="Times New Roman"/>
          <w:szCs w:val="24"/>
          <w:rtl/>
        </w:rPr>
      </w:pPr>
    </w:p>
    <w:p w14:paraId="62A126A9" w14:textId="309B37A4" w:rsidR="002B1982" w:rsidRDefault="002B1982" w:rsidP="002B1982">
      <w:pPr>
        <w:pStyle w:val="berschrift1"/>
        <w:bidi/>
        <w:jc w:val="both"/>
        <w:rPr>
          <w:rFonts w:ascii="Times New Roman" w:hAnsi="Times New Roman"/>
          <w:szCs w:val="24"/>
          <w:rtl/>
        </w:rPr>
      </w:pPr>
    </w:p>
    <w:p w14:paraId="4DB25F0D" w14:textId="4EF552B5" w:rsidR="002B1982" w:rsidRDefault="002B1982" w:rsidP="002B1982">
      <w:pPr>
        <w:pStyle w:val="Textkrper"/>
        <w:bidi/>
        <w:rPr>
          <w:rtl/>
        </w:rPr>
      </w:pPr>
    </w:p>
    <w:p w14:paraId="3472D38E" w14:textId="342AB458" w:rsidR="002B1982" w:rsidRDefault="002B1982" w:rsidP="002B1982">
      <w:pPr>
        <w:pStyle w:val="Textkrper"/>
        <w:bidi/>
        <w:rPr>
          <w:rtl/>
        </w:rPr>
      </w:pPr>
    </w:p>
    <w:p w14:paraId="655571ED" w14:textId="1A0088C3" w:rsidR="002B1982" w:rsidRDefault="002B1982" w:rsidP="002B1982">
      <w:pPr>
        <w:pStyle w:val="Textkrper"/>
        <w:bidi/>
        <w:rPr>
          <w:rtl/>
        </w:rPr>
      </w:pPr>
    </w:p>
    <w:p w14:paraId="218B5764" w14:textId="79A453CB" w:rsidR="002B1982" w:rsidRDefault="002B1982" w:rsidP="002B1982">
      <w:pPr>
        <w:pStyle w:val="Textkrper"/>
        <w:bidi/>
        <w:rPr>
          <w:rtl/>
        </w:rPr>
      </w:pPr>
    </w:p>
    <w:p w14:paraId="302F82FD" w14:textId="29C101A6" w:rsidR="002B1982" w:rsidRDefault="002B1982" w:rsidP="002B1982">
      <w:pPr>
        <w:pStyle w:val="Textkrper"/>
        <w:bidi/>
        <w:rPr>
          <w:rtl/>
        </w:rPr>
      </w:pPr>
    </w:p>
    <w:p w14:paraId="6C68F9B2" w14:textId="12400AF1" w:rsidR="002B1982" w:rsidRDefault="002B1982" w:rsidP="002B1982">
      <w:pPr>
        <w:pStyle w:val="Textkrper"/>
        <w:bidi/>
        <w:rPr>
          <w:rtl/>
        </w:rPr>
      </w:pPr>
    </w:p>
    <w:p w14:paraId="3DF07AF8" w14:textId="4DAA5781" w:rsidR="002B1982" w:rsidRDefault="002B1982" w:rsidP="002B1982">
      <w:pPr>
        <w:pStyle w:val="Textkrper"/>
        <w:bidi/>
        <w:rPr>
          <w:rtl/>
        </w:rPr>
      </w:pPr>
    </w:p>
    <w:p w14:paraId="1AEBE0C8" w14:textId="661B283A" w:rsidR="002B1982" w:rsidRDefault="002B1982" w:rsidP="002B1982">
      <w:pPr>
        <w:pStyle w:val="Textkrper"/>
        <w:bidi/>
        <w:rPr>
          <w:rtl/>
        </w:rPr>
      </w:pPr>
    </w:p>
    <w:p w14:paraId="3AE33587" w14:textId="77777777" w:rsidR="002B1982" w:rsidRPr="002B1982" w:rsidRDefault="002B1982" w:rsidP="002B1982">
      <w:pPr>
        <w:pStyle w:val="Textkrper"/>
        <w:bidi/>
        <w:rPr>
          <w:rtl/>
        </w:rPr>
      </w:pPr>
    </w:p>
    <w:p w14:paraId="0827CC91" w14:textId="77777777" w:rsidR="00CA5CFB" w:rsidRDefault="00CA5CFB" w:rsidP="00CA5CFB">
      <w:pPr>
        <w:pStyle w:val="berschrift1"/>
        <w:bidi/>
        <w:spacing w:before="0"/>
        <w:jc w:val="both"/>
        <w:rPr>
          <w:rFonts w:ascii="Times New Roman" w:hAnsi="Times New Roman"/>
          <w:szCs w:val="24"/>
          <w:rtl/>
        </w:rPr>
      </w:pPr>
    </w:p>
    <w:p w14:paraId="16DC5AE1" w14:textId="27F54A15" w:rsidR="00D11CE9" w:rsidRPr="003C64C8" w:rsidRDefault="00E36BB0" w:rsidP="00CA5CFB">
      <w:pPr>
        <w:pStyle w:val="berschrift1"/>
        <w:bidi/>
        <w:spacing w:before="0"/>
        <w:jc w:val="both"/>
        <w:rPr>
          <w:rFonts w:ascii="Times New Roman" w:hAnsi="Times New Roman"/>
          <w:szCs w:val="24"/>
          <w:rtl/>
        </w:rPr>
      </w:pPr>
      <w:r w:rsidRPr="003C64C8">
        <w:rPr>
          <w:rFonts w:ascii="Times New Roman" w:hAnsi="Times New Roman"/>
          <w:szCs w:val="24"/>
          <w:rtl/>
        </w:rPr>
        <w:t>الأولويات التنظيمية</w:t>
      </w:r>
      <w:bookmarkEnd w:id="8"/>
    </w:p>
    <w:p w14:paraId="1E9720D0" w14:textId="23D22C3E" w:rsidR="00906F05" w:rsidRPr="003C64C8" w:rsidRDefault="00567A0C" w:rsidP="00FC7D24">
      <w:pPr>
        <w:pStyle w:val="berschrift2"/>
        <w:bidi/>
        <w:jc w:val="both"/>
        <w:rPr>
          <w:rFonts w:ascii="Times New Roman" w:hAnsi="Times New Roman"/>
          <w:b/>
          <w:bCs w:val="0"/>
          <w:i/>
          <w:iCs w:val="0"/>
          <w:szCs w:val="24"/>
          <w:rtl/>
        </w:rPr>
      </w:pPr>
      <w:bookmarkStart w:id="9" w:name="_Toc97235966"/>
      <w:r w:rsidRPr="003C64C8">
        <w:rPr>
          <w:rFonts w:ascii="Times New Roman" w:hAnsi="Times New Roman"/>
          <w:b/>
          <w:bCs w:val="0"/>
          <w:i/>
          <w:iCs w:val="0"/>
          <w:szCs w:val="24"/>
          <w:rtl/>
        </w:rPr>
        <w:t xml:space="preserve">الأولوية 1: </w:t>
      </w:r>
      <w:r w:rsidR="00617786" w:rsidRPr="003C64C8">
        <w:rPr>
          <w:rFonts w:ascii="Times New Roman" w:hAnsi="Times New Roman"/>
          <w:b/>
          <w:bCs w:val="0"/>
          <w:i/>
          <w:iCs w:val="0"/>
          <w:szCs w:val="24"/>
          <w:rtl/>
        </w:rPr>
        <w:t>تأييد استقلالية الأجهزة العليا للرقابة المالية والمحاسبة ودعمها</w:t>
      </w:r>
      <w:bookmarkEnd w:id="9"/>
      <w:r w:rsidR="00617786" w:rsidRPr="003C64C8">
        <w:rPr>
          <w:rFonts w:ascii="Times New Roman" w:hAnsi="Times New Roman"/>
          <w:b/>
          <w:bCs w:val="0"/>
          <w:i/>
          <w:iCs w:val="0"/>
          <w:szCs w:val="24"/>
        </w:rPr>
        <w:t xml:space="preserve"> </w:t>
      </w:r>
    </w:p>
    <w:p w14:paraId="26D29272" w14:textId="47EED3C6" w:rsidR="00CE449B" w:rsidRPr="003C64C8" w:rsidRDefault="00CE449B" w:rsidP="009D744C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تؤيد </w:t>
      </w:r>
      <w:proofErr w:type="spellStart"/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وتدعم استقلالية جميع الأجهزة العليا للرقابة المالية</w:t>
      </w:r>
      <w:r w:rsidR="002B198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  <w:r w:rsidRPr="003C6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وتدعم </w:t>
      </w:r>
      <w:proofErr w:type="spellStart"/>
      <w:r w:rsidR="002B1982">
        <w:rPr>
          <w:rFonts w:ascii="Times New Roman" w:hAnsi="Times New Roman" w:cs="Times New Roman" w:hint="cs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، من خلال هيئاتها العاملة والمنظمات الإقليمية، الجهود التي تبذلها الأجهزة الأعضاء في التخفيف من التهديدات لاستقلاليتها أو تقويتها أكثر، مما يمكنها من الاضطلاع بمسؤولياتها بشكل أكثر موضوعية </w:t>
      </w:r>
      <w:r w:rsidR="00567A0C" w:rsidRPr="009D744C">
        <w:rPr>
          <w:rFonts w:ascii="Times New Roman" w:hAnsi="Times New Roman" w:cs="Times New Roman"/>
          <w:sz w:val="24"/>
          <w:szCs w:val="24"/>
          <w:rtl/>
        </w:rPr>
        <w:t>وفعالية</w:t>
      </w:r>
      <w:r w:rsidR="00AA79E2" w:rsidRPr="009D744C">
        <w:rPr>
          <w:rFonts w:ascii="Times New Roman" w:hAnsi="Times New Roman" w:cs="Times New Roman"/>
          <w:sz w:val="24"/>
          <w:szCs w:val="24"/>
        </w:rPr>
        <w:t xml:space="preserve"> </w:t>
      </w:r>
      <w:r w:rsidR="00AA79E2" w:rsidRPr="009D744C">
        <w:rPr>
          <w:rFonts w:ascii="Times New Roman" w:hAnsi="Times New Roman" w:cs="Times New Roman"/>
          <w:sz w:val="24"/>
          <w:szCs w:val="24"/>
          <w:rtl/>
        </w:rPr>
        <w:t xml:space="preserve">لتزيد بذلك </w:t>
      </w:r>
      <w:r w:rsidR="00567A0C" w:rsidRPr="009D744C">
        <w:rPr>
          <w:rFonts w:ascii="Times New Roman" w:hAnsi="Times New Roman" w:cs="Times New Roman"/>
          <w:sz w:val="24"/>
          <w:szCs w:val="24"/>
          <w:rtl/>
        </w:rPr>
        <w:t>تعظيم</w:t>
      </w:r>
      <w:r w:rsidR="00567A0C" w:rsidRPr="003C64C8">
        <w:rPr>
          <w:rFonts w:ascii="Times New Roman" w:hAnsi="Times New Roman" w:cs="Times New Roman"/>
          <w:sz w:val="24"/>
          <w:szCs w:val="24"/>
          <w:rtl/>
        </w:rPr>
        <w:t xml:space="preserve"> تأثيرها.</w:t>
      </w:r>
    </w:p>
    <w:p w14:paraId="7748F2CE" w14:textId="0A5D3FF3" w:rsidR="00506A45" w:rsidRPr="003C64C8" w:rsidRDefault="00567A0C" w:rsidP="009D744C">
      <w:p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و</w:t>
      </w:r>
      <w:r w:rsidR="003D654C" w:rsidRPr="003C64C8">
        <w:rPr>
          <w:rFonts w:ascii="Times New Roman" w:hAnsi="Times New Roman" w:cs="Times New Roman"/>
          <w:sz w:val="24"/>
          <w:szCs w:val="24"/>
          <w:rtl/>
        </w:rPr>
        <w:t>تشكل الاستقلالية أمراً بالغ الأهمية بالنسبة إلى الأجهزة العليا للرقابة المالية</w:t>
      </w:r>
      <w:r w:rsidR="002B1982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="003D654C" w:rsidRPr="003C64C8">
        <w:rPr>
          <w:rFonts w:ascii="Times New Roman" w:hAnsi="Times New Roman" w:cs="Times New Roman"/>
          <w:sz w:val="24"/>
          <w:szCs w:val="24"/>
          <w:rtl/>
        </w:rPr>
        <w:t xml:space="preserve"> لتحقيق ولاياتها، ومن ثم المساهمة بفعالية في المساءلة، وتعزيز الشفافية في القطاع العام، وتعظيم تأثيرها.</w:t>
      </w:r>
      <w:r w:rsidR="003D654C"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="003D654C" w:rsidRPr="003C64C8">
        <w:rPr>
          <w:rFonts w:ascii="Times New Roman" w:hAnsi="Times New Roman" w:cs="Times New Roman"/>
          <w:sz w:val="24"/>
          <w:szCs w:val="24"/>
          <w:rtl/>
        </w:rPr>
        <w:t>ومن الضروري أن تكون الأجهزة العليا للرقابة المالية</w:t>
      </w:r>
      <w:r w:rsidR="002B1982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="003D654C" w:rsidRPr="003C64C8">
        <w:rPr>
          <w:rFonts w:ascii="Times New Roman" w:hAnsi="Times New Roman" w:cs="Times New Roman"/>
          <w:sz w:val="24"/>
          <w:szCs w:val="24"/>
          <w:rtl/>
        </w:rPr>
        <w:t xml:space="preserve"> مستقلة عن الجهات التي تتولى التدقيق فيها وأن تكون محمية من التأثير </w:t>
      </w:r>
      <w:r w:rsidR="003D654C" w:rsidRPr="009D744C">
        <w:rPr>
          <w:rFonts w:ascii="Times New Roman" w:hAnsi="Times New Roman" w:cs="Times New Roman"/>
          <w:sz w:val="24"/>
          <w:szCs w:val="24"/>
          <w:rtl/>
        </w:rPr>
        <w:t xml:space="preserve">الخارجي </w:t>
      </w:r>
      <w:r w:rsidR="00AA79E2" w:rsidRPr="009D744C">
        <w:rPr>
          <w:rFonts w:ascii="Times New Roman" w:hAnsi="Times New Roman" w:cs="Times New Roman"/>
          <w:sz w:val="24"/>
          <w:szCs w:val="24"/>
          <w:rtl/>
          <w:lang w:bidi="ar-LB"/>
        </w:rPr>
        <w:t>ال</w:t>
      </w:r>
      <w:r w:rsidR="00AA79E2" w:rsidRPr="009D744C">
        <w:rPr>
          <w:rFonts w:ascii="Times New Roman" w:hAnsi="Times New Roman" w:cs="Times New Roman"/>
          <w:sz w:val="24"/>
          <w:szCs w:val="24"/>
          <w:rtl/>
        </w:rPr>
        <w:t>مفرط</w:t>
      </w:r>
      <w:r w:rsidR="003D654C" w:rsidRPr="009D744C">
        <w:rPr>
          <w:rFonts w:ascii="Times New Roman" w:hAnsi="Times New Roman" w:cs="Times New Roman"/>
          <w:sz w:val="24"/>
          <w:szCs w:val="24"/>
          <w:rtl/>
        </w:rPr>
        <w:t>.</w:t>
      </w:r>
      <w:r w:rsidR="003D654C" w:rsidRPr="009D744C">
        <w:rPr>
          <w:rFonts w:ascii="Times New Roman" w:hAnsi="Times New Roman" w:cs="Times New Roman"/>
          <w:sz w:val="24"/>
          <w:szCs w:val="24"/>
        </w:rPr>
        <w:t xml:space="preserve"> </w:t>
      </w:r>
      <w:r w:rsidR="003D654C" w:rsidRPr="003C64C8">
        <w:rPr>
          <w:rFonts w:ascii="Times New Roman" w:hAnsi="Times New Roman" w:cs="Times New Roman"/>
          <w:sz w:val="24"/>
          <w:szCs w:val="24"/>
          <w:rtl/>
        </w:rPr>
        <w:t>ويشمل ذلك، من ضمن عوامل أخرى، التمتع بولايات وسلطات قانونية، وحمايات من التدخل المالي والإداري من جانب الهيئات التنفيذية، والشفافية في الإبلاغ عن نتائج التدقيق.</w:t>
      </w:r>
      <w:r w:rsidR="003D654C"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="003D654C" w:rsidRPr="003C64C8">
        <w:rPr>
          <w:rFonts w:ascii="Times New Roman" w:hAnsi="Times New Roman" w:cs="Times New Roman"/>
          <w:sz w:val="24"/>
          <w:szCs w:val="24"/>
          <w:rtl/>
        </w:rPr>
        <w:t>وقد حدد مؤشر استقلالية الأجهزة العليا للرقابة المالية</w:t>
      </w:r>
      <w:r w:rsidR="002B1982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="003D654C" w:rsidRPr="003C64C8">
        <w:rPr>
          <w:rFonts w:ascii="Times New Roman" w:hAnsi="Times New Roman" w:cs="Times New Roman"/>
          <w:sz w:val="24"/>
          <w:szCs w:val="24"/>
          <w:rtl/>
        </w:rPr>
        <w:t xml:space="preserve"> لعام 2021 للبنك الدولي وتقرير التقييم العالمي للأجهزة العلي</w:t>
      </w:r>
      <w:r w:rsidRPr="003C64C8">
        <w:rPr>
          <w:rFonts w:ascii="Times New Roman" w:hAnsi="Times New Roman" w:cs="Times New Roman"/>
          <w:sz w:val="24"/>
          <w:szCs w:val="24"/>
          <w:rtl/>
        </w:rPr>
        <w:t>ا للرقابة المالية والمحاسبة لعام</w:t>
      </w:r>
      <w:r w:rsidR="003D654C" w:rsidRPr="003C64C8">
        <w:rPr>
          <w:rFonts w:ascii="Times New Roman" w:hAnsi="Times New Roman" w:cs="Times New Roman"/>
          <w:sz w:val="24"/>
          <w:szCs w:val="24"/>
          <w:rtl/>
        </w:rPr>
        <w:t xml:space="preserve"> 2020 التحديات المستمرة والمتزايدة لاستقلالية الأجهزة العليا للرقابة المالية.</w:t>
      </w:r>
      <w:r w:rsidR="003D654C" w:rsidRPr="003C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7CF68" w14:textId="77777777" w:rsidR="0072303C" w:rsidRPr="003C64C8" w:rsidRDefault="0072303C" w:rsidP="004D389D">
      <w:pPr>
        <w:bidi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0EFCAB51" w14:textId="38423BF9" w:rsidR="00DF5316" w:rsidRPr="003C64C8" w:rsidRDefault="00567A0C" w:rsidP="00FC7D24">
      <w:pPr>
        <w:pStyle w:val="berschrift2"/>
        <w:bidi/>
        <w:jc w:val="both"/>
        <w:rPr>
          <w:rFonts w:ascii="Times New Roman" w:hAnsi="Times New Roman"/>
          <w:b/>
          <w:bCs w:val="0"/>
          <w:i/>
          <w:iCs w:val="0"/>
          <w:color w:val="595959" w:themeColor="text1" w:themeTint="A6"/>
          <w:szCs w:val="24"/>
          <w:rtl/>
        </w:rPr>
      </w:pPr>
      <w:bookmarkStart w:id="10" w:name="_Toc97235967"/>
      <w:r w:rsidRPr="003C64C8">
        <w:rPr>
          <w:rFonts w:ascii="Times New Roman" w:hAnsi="Times New Roman"/>
          <w:b/>
          <w:bCs w:val="0"/>
          <w:i/>
          <w:iCs w:val="0"/>
          <w:szCs w:val="24"/>
          <w:rtl/>
        </w:rPr>
        <w:t xml:space="preserve">الأولوية 2: </w:t>
      </w:r>
      <w:r w:rsidR="00DF5316" w:rsidRPr="003C64C8">
        <w:rPr>
          <w:rFonts w:ascii="Times New Roman" w:hAnsi="Times New Roman"/>
          <w:b/>
          <w:bCs w:val="0"/>
          <w:i/>
          <w:iCs w:val="0"/>
          <w:szCs w:val="24"/>
          <w:rtl/>
        </w:rPr>
        <w:t xml:space="preserve">المساهمة في تحقيق </w:t>
      </w:r>
      <w:r w:rsidR="002B1982">
        <w:rPr>
          <w:rFonts w:ascii="Times New Roman" w:hAnsi="Times New Roman" w:hint="cs"/>
          <w:b/>
          <w:bCs w:val="0"/>
          <w:i/>
          <w:iCs w:val="0"/>
          <w:szCs w:val="24"/>
          <w:rtl/>
        </w:rPr>
        <w:t>خطة</w:t>
      </w:r>
      <w:r w:rsidR="00DF5316" w:rsidRPr="003C64C8">
        <w:rPr>
          <w:rFonts w:ascii="Times New Roman" w:hAnsi="Times New Roman"/>
          <w:b/>
          <w:bCs w:val="0"/>
          <w:i/>
          <w:iCs w:val="0"/>
          <w:szCs w:val="24"/>
          <w:rtl/>
        </w:rPr>
        <w:t xml:space="preserve"> التنمية المستدامة لعام 2030</w:t>
      </w:r>
      <w:bookmarkEnd w:id="10"/>
    </w:p>
    <w:p w14:paraId="0E44F06F" w14:textId="053CC248" w:rsidR="00CE449B" w:rsidRPr="003C64C8" w:rsidRDefault="00CE449B" w:rsidP="004D389D">
      <w:pPr>
        <w:bidi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</w:pP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تساهم </w:t>
      </w:r>
      <w:proofErr w:type="spellStart"/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في تحقيق </w:t>
      </w:r>
      <w:r w:rsidR="002B1982">
        <w:rPr>
          <w:rFonts w:ascii="Times New Roman" w:hAnsi="Times New Roman" w:cs="Times New Roman" w:hint="cs"/>
          <w:b/>
          <w:bCs/>
          <w:sz w:val="24"/>
          <w:szCs w:val="24"/>
          <w:rtl/>
        </w:rPr>
        <w:t>خطة</w:t>
      </w: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التنمية المستدامة لعام 2030.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 xml:space="preserve">وتدعم </w:t>
      </w:r>
      <w:proofErr w:type="spellStart"/>
      <w:r w:rsidR="002B1982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 xml:space="preserve">، من خلال هيئاتها العاملة والمنظمات الإقليمية، الجهود التي تبذلها الأجهزة الأعضاء للاضطلاع بدور رئيسي في تعزيز ودعم المراجعات ذات الصلة العالية الجودة للمبادرات الوطنية الرامية إلى دعم إنجاز </w:t>
      </w:r>
      <w:r w:rsidR="00CA5CFB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خطة</w:t>
      </w:r>
      <w:r w:rsidRPr="003C64C8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 xml:space="preserve"> الأمم المتحدة للتنمية المستدامة لعام 2030.</w:t>
      </w:r>
    </w:p>
    <w:p w14:paraId="05C89A09" w14:textId="166BE0CB" w:rsidR="00F25A8E" w:rsidRPr="003C64C8" w:rsidRDefault="00F25A8E" w:rsidP="00FC7D24">
      <w:pPr>
        <w:bidi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</w:pPr>
      <w:r w:rsidRPr="003C64C8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>وتضطلع الأجهزة العليا للرقابة المالية</w:t>
      </w:r>
      <w:r w:rsidR="00CA5CFB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 xml:space="preserve"> بدور هام في التدقيق في تنفيذ </w:t>
      </w:r>
      <w:r w:rsidR="00CA5CFB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خطة</w:t>
      </w:r>
      <w:r w:rsidRPr="003C64C8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 xml:space="preserve"> 2030 من خلال خطط التنمية الوطنية في بلدانها.</w:t>
      </w:r>
      <w:r w:rsidRPr="003C6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7A0C" w:rsidRPr="003C64C8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 xml:space="preserve">وتشجع </w:t>
      </w:r>
      <w:proofErr w:type="spellStart"/>
      <w:r w:rsidR="00567A0C" w:rsidRPr="003C64C8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>الإنتوساي</w:t>
      </w:r>
      <w:proofErr w:type="spellEnd"/>
      <w:r w:rsidR="00567A0C" w:rsidRPr="003C64C8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 xml:space="preserve"> أعضاء</w:t>
      </w:r>
      <w:r w:rsidRPr="003C64C8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>ها على المساهمة في التدقيق في أهداف التنمية المستدامة للأمم المتحدة في سياق جهود التنمية المستدامة المحددة التي يبذلها كل بلد والمهام المسندة إلى الأجهزة العليا للرقابة المالية</w:t>
      </w:r>
      <w:r w:rsidR="00CA5CFB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 xml:space="preserve"> فرادى</w:t>
      </w:r>
      <w:r w:rsidR="00AA7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79E2" w:rsidRPr="00911FD8">
        <w:rPr>
          <w:rFonts w:ascii="Times New Roman" w:hAnsi="Times New Roman" w:cs="Times New Roman"/>
          <w:sz w:val="24"/>
          <w:szCs w:val="24"/>
          <w:rtl/>
        </w:rPr>
        <w:t>الولايات</w:t>
      </w:r>
      <w:r w:rsidRPr="003C64C8">
        <w:rPr>
          <w:rFonts w:ascii="Times New Roman" w:hAnsi="Times New Roman" w:cs="Times New Roman"/>
          <w:sz w:val="24"/>
          <w:szCs w:val="24"/>
          <w:shd w:val="clear" w:color="auto" w:fill="FFFFFF"/>
          <w:rtl/>
        </w:rPr>
        <w:t>.</w:t>
      </w:r>
      <w:r w:rsidRPr="003C6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BC9F839" w14:textId="77777777" w:rsidR="0094250A" w:rsidRPr="003C64C8" w:rsidRDefault="0094250A" w:rsidP="004D389D">
      <w:pPr>
        <w:bidi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44A250" w14:textId="47DE40B5" w:rsidR="00D11CE9" w:rsidRPr="003C64C8" w:rsidRDefault="006D6DAB" w:rsidP="00FC7D24">
      <w:pPr>
        <w:pStyle w:val="berschrift2"/>
        <w:bidi/>
        <w:jc w:val="both"/>
        <w:rPr>
          <w:rFonts w:ascii="Times New Roman" w:hAnsi="Times New Roman"/>
          <w:b/>
          <w:bCs w:val="0"/>
          <w:i/>
          <w:iCs w:val="0"/>
          <w:szCs w:val="24"/>
          <w:rtl/>
        </w:rPr>
      </w:pPr>
      <w:bookmarkStart w:id="11" w:name="_Toc97235968"/>
      <w:r w:rsidRPr="003C64C8">
        <w:rPr>
          <w:rFonts w:ascii="Times New Roman" w:hAnsi="Times New Roman"/>
          <w:b/>
          <w:bCs w:val="0"/>
          <w:i/>
          <w:iCs w:val="0"/>
          <w:szCs w:val="24"/>
          <w:rtl/>
        </w:rPr>
        <w:t>الأولوية 3</w:t>
      </w:r>
      <w:r w:rsidR="00567A0C" w:rsidRPr="003C64C8">
        <w:rPr>
          <w:rFonts w:ascii="Times New Roman" w:hAnsi="Times New Roman"/>
          <w:b/>
          <w:bCs w:val="0"/>
          <w:i/>
          <w:iCs w:val="0"/>
          <w:szCs w:val="24"/>
          <w:rtl/>
        </w:rPr>
        <w:t xml:space="preserve">: </w:t>
      </w:r>
      <w:r w:rsidRPr="003C64C8">
        <w:rPr>
          <w:rFonts w:ascii="Times New Roman" w:hAnsi="Times New Roman"/>
          <w:b/>
          <w:bCs w:val="0"/>
          <w:i/>
          <w:iCs w:val="0"/>
          <w:szCs w:val="24"/>
          <w:rtl/>
        </w:rPr>
        <w:t>دعم تطوير القدرة على التكيف للأجهزة العليا للرقابة المالية</w:t>
      </w:r>
      <w:bookmarkEnd w:id="11"/>
      <w:r w:rsidRPr="003C64C8">
        <w:rPr>
          <w:rFonts w:ascii="Times New Roman" w:hAnsi="Times New Roman"/>
          <w:b/>
          <w:bCs w:val="0"/>
          <w:i/>
          <w:iCs w:val="0"/>
          <w:szCs w:val="24"/>
        </w:rPr>
        <w:t xml:space="preserve"> </w:t>
      </w:r>
      <w:r w:rsidR="00EC4459">
        <w:rPr>
          <w:rFonts w:ascii="Times New Roman" w:hAnsi="Times New Roman" w:hint="cs"/>
          <w:b/>
          <w:bCs w:val="0"/>
          <w:i/>
          <w:iCs w:val="0"/>
          <w:szCs w:val="24"/>
          <w:rtl/>
        </w:rPr>
        <w:t>والمحاسبة</w:t>
      </w:r>
    </w:p>
    <w:p w14:paraId="7A13976C" w14:textId="3C368D3A" w:rsidR="00CE449B" w:rsidRPr="003C64C8" w:rsidRDefault="00CE449B" w:rsidP="00FC7D24">
      <w:pPr>
        <w:pStyle w:val="Textkrper"/>
        <w:bidi/>
        <w:jc w:val="both"/>
        <w:rPr>
          <w:rFonts w:ascii="Times New Roman" w:hAnsi="Times New Roman" w:cs="Times New Roman"/>
          <w:b/>
          <w:sz w:val="24"/>
          <w:szCs w:val="24"/>
          <w:rtl/>
        </w:rPr>
      </w:pP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تدعم </w:t>
      </w:r>
      <w:proofErr w:type="spellStart"/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تطوير القدرة على التكيف للأجهزة العليا للرقابة المالية</w:t>
      </w:r>
      <w:r w:rsidR="00CA5CF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  <w:r w:rsidRPr="003C6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وتدعم </w:t>
      </w:r>
      <w:proofErr w:type="spellStart"/>
      <w:r w:rsidR="00CA5CFB">
        <w:rPr>
          <w:rFonts w:ascii="Times New Roman" w:hAnsi="Times New Roman" w:cs="Times New Roman" w:hint="cs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>، من خلال هيئاتها العاملة والمنظمات الإقليمية، الجهود التي تبذلها الأجهزة الأعضاء لتطوير طاقاتها وقدراتها للتكيف مع التغيير، والاستجابة لحالات الطوارئ، والبناء على الفرص، وتعزيز ممارسات إدارة المخا</w:t>
      </w:r>
      <w:r w:rsidR="004D389D" w:rsidRPr="003C64C8">
        <w:rPr>
          <w:rFonts w:ascii="Times New Roman" w:hAnsi="Times New Roman" w:cs="Times New Roman"/>
          <w:sz w:val="24"/>
          <w:szCs w:val="24"/>
          <w:rtl/>
        </w:rPr>
        <w:t>طر، وضمان استمرارية عملياتها.</w:t>
      </w:r>
    </w:p>
    <w:p w14:paraId="5CA50B8F" w14:textId="0DBC286A" w:rsidR="009D0317" w:rsidRPr="003C64C8" w:rsidRDefault="00916F14" w:rsidP="00FC7D24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وإلى جانب بقية المجتمع، تتأثر عمليات الأجهزة</w:t>
      </w:r>
      <w:r w:rsidR="00CA5CFB">
        <w:rPr>
          <w:rFonts w:ascii="Times New Roman" w:hAnsi="Times New Roman" w:cs="Times New Roman" w:hint="cs"/>
          <w:sz w:val="24"/>
          <w:szCs w:val="24"/>
          <w:rtl/>
        </w:rPr>
        <w:t xml:space="preserve"> العليا للرقابة المالية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بالظروف غير المؤكدة أو غير المتوقعة مثل انعدام الاستقرار السياسي، وحالات الطوارئ الصحية، والأزمات الاقتصادية والمالية، والكوارث الطبيعية والتي هي من صنع الإنسان، وأزمة المناخ العالمية.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>علاوةً على ذلك، تزداد التغيرات ا</w:t>
      </w:r>
      <w:r w:rsidR="00567A0C" w:rsidRPr="003C64C8">
        <w:rPr>
          <w:rFonts w:ascii="Times New Roman" w:hAnsi="Times New Roman" w:cs="Times New Roman"/>
          <w:sz w:val="24"/>
          <w:szCs w:val="24"/>
          <w:rtl/>
        </w:rPr>
        <w:t>لسريعة في العلوم والتكنولوجيا وا</w:t>
      </w:r>
      <w:r w:rsidRPr="003C64C8">
        <w:rPr>
          <w:rFonts w:ascii="Times New Roman" w:hAnsi="Times New Roman" w:cs="Times New Roman"/>
          <w:sz w:val="24"/>
          <w:szCs w:val="24"/>
          <w:rtl/>
        </w:rPr>
        <w:t>ستخد</w:t>
      </w:r>
      <w:r w:rsidR="00567A0C" w:rsidRPr="003C64C8">
        <w:rPr>
          <w:rFonts w:ascii="Times New Roman" w:hAnsi="Times New Roman" w:cs="Times New Roman"/>
          <w:sz w:val="24"/>
          <w:szCs w:val="24"/>
          <w:rtl/>
        </w:rPr>
        <w:t>ا</w:t>
      </w:r>
      <w:r w:rsidRPr="003C64C8">
        <w:rPr>
          <w:rFonts w:ascii="Times New Roman" w:hAnsi="Times New Roman" w:cs="Times New Roman"/>
          <w:sz w:val="24"/>
          <w:szCs w:val="24"/>
          <w:rtl/>
        </w:rPr>
        <w:t>مها</w:t>
      </w:r>
      <w:r w:rsidR="00567A0C" w:rsidRPr="003C64C8">
        <w:rPr>
          <w:rFonts w:ascii="Times New Roman" w:hAnsi="Times New Roman" w:cs="Times New Roman"/>
          <w:sz w:val="24"/>
          <w:szCs w:val="24"/>
          <w:rtl/>
        </w:rPr>
        <w:t xml:space="preserve"> من جانب الحكومات والمواطني</w:t>
      </w:r>
      <w:r w:rsidRPr="003C64C8">
        <w:rPr>
          <w:rFonts w:ascii="Times New Roman" w:hAnsi="Times New Roman" w:cs="Times New Roman"/>
          <w:sz w:val="24"/>
          <w:szCs w:val="24"/>
          <w:rtl/>
        </w:rPr>
        <w:t>ن.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>وتوفر هذه الظروف السريعة التطور فرصاً وتحديات للأجهزة العليا للرقابة المالية</w:t>
      </w:r>
      <w:r w:rsidR="00EC4459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في خدمة حكوماتها ومواطنيها.  </w:t>
      </w:r>
    </w:p>
    <w:p w14:paraId="42B95A92" w14:textId="221315FC" w:rsidR="005303B0" w:rsidRPr="003C64C8" w:rsidRDefault="00567A0C" w:rsidP="00FC7D24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u w:val="single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 </w:t>
      </w:r>
    </w:p>
    <w:p w14:paraId="189840CD" w14:textId="77777777" w:rsidR="00C400F3" w:rsidRDefault="00C400F3" w:rsidP="00FC7D24">
      <w:pPr>
        <w:pStyle w:val="berschrift2"/>
        <w:bidi/>
        <w:jc w:val="both"/>
        <w:rPr>
          <w:rFonts w:ascii="Times New Roman" w:hAnsi="Times New Roman"/>
          <w:b/>
          <w:bCs w:val="0"/>
          <w:i/>
          <w:iCs w:val="0"/>
          <w:szCs w:val="24"/>
          <w:rtl/>
        </w:rPr>
      </w:pPr>
      <w:bookmarkStart w:id="12" w:name="_Toc97235969"/>
    </w:p>
    <w:p w14:paraId="5BD462E9" w14:textId="0D192474" w:rsidR="00AF1125" w:rsidRPr="003C64C8" w:rsidRDefault="0073049E" w:rsidP="00C400F3">
      <w:pPr>
        <w:pStyle w:val="berschrift2"/>
        <w:bidi/>
        <w:jc w:val="both"/>
        <w:rPr>
          <w:rFonts w:ascii="Times New Roman" w:hAnsi="Times New Roman"/>
          <w:b/>
          <w:bCs w:val="0"/>
          <w:i/>
          <w:iCs w:val="0"/>
          <w:szCs w:val="24"/>
          <w:rtl/>
        </w:rPr>
      </w:pPr>
      <w:r w:rsidRPr="003C64C8">
        <w:rPr>
          <w:rFonts w:ascii="Times New Roman" w:hAnsi="Times New Roman"/>
          <w:b/>
          <w:bCs w:val="0"/>
          <w:i/>
          <w:iCs w:val="0"/>
          <w:szCs w:val="24"/>
          <w:rtl/>
        </w:rPr>
        <w:t>الأولوية 4</w:t>
      </w:r>
      <w:r w:rsidR="00567A0C" w:rsidRPr="003C64C8">
        <w:rPr>
          <w:rFonts w:ascii="Times New Roman" w:hAnsi="Times New Roman"/>
          <w:b/>
          <w:bCs w:val="0"/>
          <w:i/>
          <w:iCs w:val="0"/>
          <w:szCs w:val="24"/>
          <w:rtl/>
        </w:rPr>
        <w:t>:</w:t>
      </w:r>
      <w:r w:rsidRPr="003C64C8">
        <w:rPr>
          <w:rFonts w:ascii="Times New Roman" w:hAnsi="Times New Roman"/>
          <w:b/>
          <w:bCs w:val="0"/>
          <w:i/>
          <w:iCs w:val="0"/>
          <w:szCs w:val="24"/>
        </w:rPr>
        <w:t xml:space="preserve"> </w:t>
      </w:r>
      <w:r w:rsidR="005B2C6C" w:rsidRPr="003C64C8">
        <w:rPr>
          <w:rFonts w:ascii="Times New Roman" w:hAnsi="Times New Roman"/>
          <w:b/>
          <w:bCs w:val="0"/>
          <w:i/>
          <w:iCs w:val="0"/>
          <w:szCs w:val="24"/>
          <w:rtl/>
        </w:rPr>
        <w:t xml:space="preserve">تعزيز المساواة والشمولية ودعمهما ضمن مجتمع </w:t>
      </w:r>
      <w:proofErr w:type="spellStart"/>
      <w:r w:rsidR="005B2C6C" w:rsidRPr="003C64C8">
        <w:rPr>
          <w:rFonts w:ascii="Times New Roman" w:hAnsi="Times New Roman"/>
          <w:b/>
          <w:bCs w:val="0"/>
          <w:i/>
          <w:iCs w:val="0"/>
          <w:szCs w:val="24"/>
          <w:rtl/>
        </w:rPr>
        <w:t>الإنتوساي</w:t>
      </w:r>
      <w:bookmarkEnd w:id="12"/>
      <w:proofErr w:type="spellEnd"/>
    </w:p>
    <w:p w14:paraId="7DE3769B" w14:textId="4449C884" w:rsidR="00E1005D" w:rsidRPr="003C64C8" w:rsidRDefault="00E1005D" w:rsidP="004D389D">
      <w:pPr>
        <w:bidi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تعمل </w:t>
      </w:r>
      <w:proofErr w:type="spellStart"/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على تعزيز المساواة والشمولية </w:t>
      </w:r>
      <w:r w:rsidR="005B2C6C"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ودعمهما </w:t>
      </w: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في إطار عملياتها الخاصة، وفي الطريقة التي تدير بها الأجهزة العليا للرقابة المالية</w:t>
      </w:r>
      <w:r w:rsidR="00CA5CF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نفسها، وفي اختيار الأجهزة لموضوعات التدقيق.</w:t>
      </w:r>
      <w:r w:rsidRPr="003C6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وتدعم </w:t>
      </w:r>
      <w:proofErr w:type="spellStart"/>
      <w:r w:rsidR="00CA5CFB">
        <w:rPr>
          <w:rFonts w:ascii="Times New Roman" w:hAnsi="Times New Roman" w:cs="Times New Roman" w:hint="cs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، من خلال هيئاتها العاملة والمنظمات الإقليمية، الجهود التي تبذلها الأجهزة الأعضاء في توفير فرص متكافئة للمشاركة في مبادرات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والمساهمة فيها والاستفادة منها؛ وتكافؤ الفرص للعاملين في الأجهزة؛ والتدقيق الفعال في الجهود الحكومية الرامية إلى التطرق إلى المساواة والشمولية.</w:t>
      </w:r>
    </w:p>
    <w:p w14:paraId="1A4A2314" w14:textId="04671E47" w:rsidR="00E1005D" w:rsidRPr="003C64C8" w:rsidRDefault="005B2C6C" w:rsidP="00E1005D">
      <w:pPr>
        <w:bidi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وفي حين أن</w:t>
      </w:r>
      <w:r w:rsidR="004D389D" w:rsidRPr="003C64C8">
        <w:rPr>
          <w:rFonts w:ascii="Times New Roman" w:hAnsi="Times New Roman" w:cs="Times New Roman"/>
          <w:sz w:val="24"/>
          <w:szCs w:val="24"/>
          <w:rtl/>
        </w:rPr>
        <w:t>َّ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تدرك تماماً</w:t>
      </w:r>
      <w:r w:rsidR="00E1005D" w:rsidRPr="003C64C8">
        <w:rPr>
          <w:rFonts w:ascii="Times New Roman" w:hAnsi="Times New Roman" w:cs="Times New Roman"/>
          <w:sz w:val="24"/>
          <w:szCs w:val="24"/>
          <w:rtl/>
        </w:rPr>
        <w:t xml:space="preserve"> السياقات المختلفة التي تعمل فيها الأجهزة</w:t>
      </w:r>
      <w:r w:rsidR="00CA5CFB">
        <w:rPr>
          <w:rFonts w:ascii="Times New Roman" w:hAnsi="Times New Roman" w:cs="Times New Roman" w:hint="cs"/>
          <w:sz w:val="24"/>
          <w:szCs w:val="24"/>
          <w:rtl/>
        </w:rPr>
        <w:t xml:space="preserve"> العليا للرقابة المالية والمحاسبة</w:t>
      </w:r>
      <w:r w:rsidR="00E1005D" w:rsidRPr="003C64C8">
        <w:rPr>
          <w:rFonts w:ascii="Times New Roman" w:hAnsi="Times New Roman" w:cs="Times New Roman"/>
          <w:sz w:val="24"/>
          <w:szCs w:val="24"/>
          <w:rtl/>
        </w:rPr>
        <w:t>، فإن</w:t>
      </w:r>
      <w:r w:rsidR="004D389D" w:rsidRPr="003C64C8">
        <w:rPr>
          <w:rFonts w:ascii="Times New Roman" w:hAnsi="Times New Roman" w:cs="Times New Roman"/>
          <w:sz w:val="24"/>
          <w:szCs w:val="24"/>
          <w:rtl/>
        </w:rPr>
        <w:t>َّ</w:t>
      </w:r>
      <w:r w:rsidR="00E1005D" w:rsidRPr="003C64C8">
        <w:rPr>
          <w:rFonts w:ascii="Times New Roman" w:hAnsi="Times New Roman" w:cs="Times New Roman"/>
          <w:sz w:val="24"/>
          <w:szCs w:val="24"/>
          <w:rtl/>
        </w:rPr>
        <w:t>ها تدعم الأجهزة في تطبيق سياسات وممارسات ومراجعات سريعة الاستجابة وشاملة.</w:t>
      </w:r>
      <w:r w:rsidR="00E1005D" w:rsidRPr="003C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07907" w14:textId="77777777" w:rsidR="005F4819" w:rsidRPr="003C64C8" w:rsidRDefault="005F4819" w:rsidP="005B2C6C">
      <w:pPr>
        <w:bidi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14:paraId="439FD550" w14:textId="36F83851" w:rsidR="009743E8" w:rsidRPr="003C64C8" w:rsidRDefault="009743E8" w:rsidP="00FC7D24">
      <w:pPr>
        <w:bidi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</w:rPr>
      </w:pPr>
      <w:bookmarkStart w:id="13" w:name="_Toc97235970"/>
      <w:r w:rsidRPr="003C64C8">
        <w:rPr>
          <w:rStyle w:val="berschrift2Zchn"/>
          <w:rFonts w:ascii="Times New Roman" w:hAnsi="Times New Roman"/>
          <w:b/>
          <w:bCs w:val="0"/>
          <w:i/>
          <w:iCs w:val="0"/>
          <w:szCs w:val="24"/>
          <w:rtl/>
        </w:rPr>
        <w:t>الأولوية 5</w:t>
      </w:r>
      <w:r w:rsidR="00567A0C" w:rsidRPr="003C64C8">
        <w:rPr>
          <w:rStyle w:val="berschrift2Zchn"/>
          <w:rFonts w:ascii="Times New Roman" w:hAnsi="Times New Roman"/>
          <w:b/>
          <w:bCs w:val="0"/>
          <w:i/>
          <w:iCs w:val="0"/>
          <w:szCs w:val="24"/>
          <w:rtl/>
        </w:rPr>
        <w:t xml:space="preserve">: </w:t>
      </w:r>
      <w:r w:rsidRPr="003C64C8">
        <w:rPr>
          <w:rStyle w:val="berschrift2Zchn"/>
          <w:rFonts w:ascii="Times New Roman" w:hAnsi="Times New Roman"/>
          <w:b/>
          <w:bCs w:val="0"/>
          <w:i/>
          <w:iCs w:val="0"/>
          <w:szCs w:val="24"/>
          <w:rtl/>
        </w:rPr>
        <w:t>تعزيز الشراكات الاستراتيجية</w:t>
      </w:r>
      <w:bookmarkEnd w:id="13"/>
    </w:p>
    <w:p w14:paraId="65C73ABF" w14:textId="56EFAC7E" w:rsidR="009743E8" w:rsidRPr="003C64C8" w:rsidRDefault="00CE449B" w:rsidP="004D389D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تعزِّز </w:t>
      </w:r>
      <w:proofErr w:type="spellStart"/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5B2C6C"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شراك</w:t>
      </w:r>
      <w:r w:rsidR="00C400F3">
        <w:rPr>
          <w:rFonts w:ascii="Times New Roman" w:hAnsi="Times New Roman" w:cs="Times New Roman" w:hint="cs"/>
          <w:b/>
          <w:bCs/>
          <w:sz w:val="24"/>
          <w:szCs w:val="24"/>
          <w:rtl/>
        </w:rPr>
        <w:t>ا</w:t>
      </w:r>
      <w:r w:rsidR="005B2C6C"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تها الاستراتيجية للمساهمة في</w:t>
      </w: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تحقيق أغراضها.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وتطوِّر </w:t>
      </w:r>
      <w:proofErr w:type="spellStart"/>
      <w:r w:rsidR="00C400F3">
        <w:rPr>
          <w:rFonts w:ascii="Times New Roman" w:hAnsi="Times New Roman" w:cs="Times New Roman" w:hint="cs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>، من خلال هيئاتها العاملة والمنظمات الاقليمية، شراكات مع مؤسسات دولية أخرى عندما يحمل ذلك فائدة متبادلة لها ولأجهزتها الأعضاء. وبوصفها شبكة مهنية من الأجهزة العليا للرقابة المالية</w:t>
      </w:r>
      <w:r w:rsidR="00C400F3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، تمثّل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الصوت العالمي </w:t>
      </w:r>
      <w:r w:rsidR="001468D3" w:rsidRPr="003C64C8">
        <w:rPr>
          <w:rFonts w:ascii="Times New Roman" w:hAnsi="Times New Roman" w:cs="Times New Roman"/>
          <w:sz w:val="24"/>
          <w:szCs w:val="24"/>
          <w:rtl/>
        </w:rPr>
        <w:t>لمراجعة حسابات القطاع العام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في الأسرة الدولية.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ويدرك أعضاء المنظمة وشركاؤها أهمية المشاركة النشطة مع الجهات الفاعلة ذات الصلة في </w:t>
      </w:r>
      <w:r w:rsidR="004D389D" w:rsidRPr="003C64C8">
        <w:rPr>
          <w:rFonts w:ascii="Times New Roman" w:hAnsi="Times New Roman" w:cs="Times New Roman"/>
          <w:sz w:val="24"/>
          <w:szCs w:val="24"/>
          <w:rtl/>
        </w:rPr>
        <w:t xml:space="preserve">التوعية على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أهمية </w:t>
      </w:r>
      <w:r w:rsidR="001468D3" w:rsidRPr="003C64C8">
        <w:rPr>
          <w:rFonts w:ascii="Times New Roman" w:hAnsi="Times New Roman" w:cs="Times New Roman"/>
          <w:sz w:val="24"/>
          <w:szCs w:val="24"/>
          <w:rtl/>
        </w:rPr>
        <w:t>مراجعة حسابات القطاع العام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B2C6C" w:rsidRPr="003C64C8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وتأثيرها </w:t>
      </w:r>
      <w:r w:rsidRPr="003C64C8">
        <w:rPr>
          <w:rFonts w:ascii="Times New Roman" w:hAnsi="Times New Roman" w:cs="Times New Roman"/>
          <w:sz w:val="24"/>
          <w:szCs w:val="24"/>
          <w:rtl/>
        </w:rPr>
        <w:t>وتعزيز قيمة الأجهزة العليا للرقابة المالية</w:t>
      </w:r>
      <w:r w:rsidR="00C400F3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للمجتمع.</w:t>
      </w:r>
    </w:p>
    <w:p w14:paraId="2725A5AD" w14:textId="1DFE1E44" w:rsidR="009743E8" w:rsidRPr="003C64C8" w:rsidRDefault="009743E8" w:rsidP="00FC7D24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وللإنتوساي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تاريخ في دعم الشراكات الاستراتيجية مع المنظمات الدولية - مثل منظمات المجتمع المدني، والهيئات المهنية، والجهات الفاعلة من غير الدولة، ومجتمع الجهات المانحة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للإنتوساي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- للمساهمة في تحقيق أغراضها الاستراتيجية.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ويمكن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للإنتوساي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مستقبلاً أن تساهم بفعالية في الحوارات على الصعيدين العالمي والإقليمي بشأن مساءلة الحكومة وشفافيتها، مما يعزز </w:t>
      </w:r>
      <w:r w:rsidR="002B07A5">
        <w:rPr>
          <w:rFonts w:ascii="Times New Roman" w:hAnsi="Times New Roman" w:cs="Times New Roman" w:hint="cs"/>
          <w:sz w:val="24"/>
          <w:szCs w:val="24"/>
          <w:rtl/>
        </w:rPr>
        <w:t>ويوسع أثرها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بوصفها صوتاً عالمياً للأجهزة العليا للرقابة المالية</w:t>
      </w:r>
      <w:r w:rsidR="002B07A5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>.</w:t>
      </w:r>
    </w:p>
    <w:p w14:paraId="6A51B416" w14:textId="77777777" w:rsidR="006A5F0C" w:rsidRPr="003C64C8" w:rsidRDefault="006A5F0C" w:rsidP="00FC7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6B2D1" w14:textId="77777777" w:rsidR="00E36BB0" w:rsidRPr="003C64C8" w:rsidRDefault="00E36BB0" w:rsidP="00FC7D24">
      <w:pPr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73B6DB4F" w14:textId="77777777" w:rsidR="00E17A40" w:rsidRPr="003C64C8" w:rsidRDefault="00E17A40" w:rsidP="00FC7D24">
      <w:pPr>
        <w:bidi/>
        <w:spacing w:after="220"/>
        <w:jc w:val="both"/>
        <w:rPr>
          <w:rFonts w:ascii="Times New Roman" w:hAnsi="Times New Roman" w:cs="Times New Roman"/>
          <w:sz w:val="24"/>
          <w:szCs w:val="24"/>
          <w:u w:val="single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br w:type="page"/>
      </w:r>
    </w:p>
    <w:p w14:paraId="4908484E" w14:textId="77777777" w:rsidR="00E17A40" w:rsidRPr="003C64C8" w:rsidRDefault="008E2442" w:rsidP="00FC7D24">
      <w:pPr>
        <w:pStyle w:val="berschrift1"/>
        <w:bidi/>
        <w:jc w:val="both"/>
        <w:rPr>
          <w:rFonts w:ascii="Times New Roman" w:hAnsi="Times New Roman"/>
          <w:caps/>
          <w:szCs w:val="24"/>
          <w:rtl/>
        </w:rPr>
      </w:pPr>
      <w:bookmarkStart w:id="14" w:name="_Toc97235971"/>
      <w:r w:rsidRPr="003C64C8">
        <w:rPr>
          <w:rFonts w:ascii="Times New Roman" w:hAnsi="Times New Roman"/>
          <w:caps/>
          <w:szCs w:val="24"/>
          <w:rtl/>
        </w:rPr>
        <w:lastRenderedPageBreak/>
        <w:t xml:space="preserve">الأهداف الاستراتيجية </w:t>
      </w:r>
      <w:proofErr w:type="spellStart"/>
      <w:r w:rsidRPr="003C64C8">
        <w:rPr>
          <w:rFonts w:ascii="Times New Roman" w:hAnsi="Times New Roman"/>
          <w:caps/>
          <w:szCs w:val="24"/>
          <w:rtl/>
        </w:rPr>
        <w:t>للإنتوساي</w:t>
      </w:r>
      <w:bookmarkEnd w:id="14"/>
      <w:proofErr w:type="spellEnd"/>
      <w:r w:rsidRPr="003C64C8">
        <w:rPr>
          <w:rFonts w:ascii="Times New Roman" w:hAnsi="Times New Roman"/>
          <w:caps/>
          <w:szCs w:val="24"/>
        </w:rPr>
        <w:t xml:space="preserve"> </w:t>
      </w:r>
    </w:p>
    <w:p w14:paraId="5DCAB3AC" w14:textId="402037A1" w:rsidR="00D324D4" w:rsidRPr="003C64C8" w:rsidRDefault="00B37683" w:rsidP="00FC7D24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توجّه الأهداف الاستراتيجية الأربعة والأغراض الاستراتيجية </w:t>
      </w:r>
      <w:r w:rsidR="003466DB">
        <w:rPr>
          <w:rFonts w:ascii="Times New Roman" w:hAnsi="Times New Roman" w:cs="Times New Roman" w:hint="cs"/>
          <w:sz w:val="24"/>
          <w:szCs w:val="24"/>
          <w:rtl/>
        </w:rPr>
        <w:t>ال</w:t>
      </w:r>
      <w:r w:rsidR="003466DB">
        <w:rPr>
          <w:rFonts w:ascii="Times New Roman" w:hAnsi="Times New Roman" w:cs="Times New Roman" w:hint="cs"/>
          <w:sz w:val="24"/>
          <w:szCs w:val="24"/>
          <w:rtl/>
          <w:lang w:bidi="ar-EG"/>
        </w:rPr>
        <w:t>مرتبطة بها</w:t>
      </w:r>
      <w:r w:rsidR="00911FD8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الواردة أدناه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وأجهزتها الأعضاء للمساهمة في مراجعة</w:t>
      </w:r>
      <w:r w:rsidR="00B85727">
        <w:rPr>
          <w:rFonts w:ascii="Times New Roman" w:hAnsi="Times New Roman" w:cs="Times New Roman" w:hint="cs"/>
          <w:sz w:val="24"/>
          <w:szCs w:val="24"/>
          <w:rtl/>
        </w:rPr>
        <w:t xml:space="preserve"> فعالة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57682">
        <w:rPr>
          <w:rFonts w:ascii="Times New Roman" w:hAnsi="Times New Roman" w:cs="Times New Roman" w:hint="cs"/>
          <w:sz w:val="24"/>
          <w:szCs w:val="24"/>
          <w:rtl/>
        </w:rPr>
        <w:t>ل</w:t>
      </w:r>
      <w:r w:rsidR="00B85727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3C64C8">
        <w:rPr>
          <w:rFonts w:ascii="Times New Roman" w:hAnsi="Times New Roman" w:cs="Times New Roman"/>
          <w:sz w:val="24"/>
          <w:szCs w:val="24"/>
          <w:rtl/>
        </w:rPr>
        <w:t>حسابات</w:t>
      </w:r>
      <w:r w:rsidR="00B8572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3466DB">
        <w:rPr>
          <w:rFonts w:ascii="Times New Roman" w:hAnsi="Times New Roman" w:cs="Times New Roman" w:hint="cs"/>
          <w:sz w:val="24"/>
          <w:szCs w:val="24"/>
          <w:rtl/>
        </w:rPr>
        <w:t>العامة</w:t>
      </w:r>
      <w:r w:rsidRPr="003C64C8">
        <w:rPr>
          <w:rFonts w:ascii="Times New Roman" w:hAnsi="Times New Roman" w:cs="Times New Roman"/>
          <w:sz w:val="24"/>
          <w:szCs w:val="24"/>
          <w:rtl/>
        </w:rPr>
        <w:t>، وفي مساءلة الحكومة وشفافيتها.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>وتركز الأهداف الأولى</w:t>
      </w:r>
      <w:r w:rsidR="003466DB">
        <w:rPr>
          <w:rFonts w:ascii="Times New Roman" w:hAnsi="Times New Roman" w:cs="Times New Roman" w:hint="cs"/>
          <w:sz w:val="24"/>
          <w:szCs w:val="24"/>
          <w:rtl/>
        </w:rPr>
        <w:t xml:space="preserve"> الى الثلاثة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على دعم أعضاء </w:t>
      </w:r>
      <w:proofErr w:type="spellStart"/>
      <w:r w:rsidR="003466DB">
        <w:rPr>
          <w:rFonts w:ascii="Times New Roman" w:hAnsi="Times New Roman" w:cs="Times New Roman" w:hint="cs"/>
          <w:sz w:val="24"/>
          <w:szCs w:val="24"/>
          <w:rtl/>
        </w:rPr>
        <w:t>الأنتوساي</w:t>
      </w:r>
      <w:proofErr w:type="spellEnd"/>
      <w:r w:rsidR="003466D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>من خلال تعزيز المعايير المهنية، وتطوير القدرات، وتسهيل تبادل المعرفة بين الأعضاء.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>وي</w:t>
      </w:r>
      <w:r w:rsidR="005B2C6C" w:rsidRPr="003C64C8">
        <w:rPr>
          <w:rFonts w:ascii="Times New Roman" w:hAnsi="Times New Roman" w:cs="Times New Roman"/>
          <w:sz w:val="24"/>
          <w:szCs w:val="24"/>
          <w:rtl/>
        </w:rPr>
        <w:t>ق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ضي الهدف الرابع بمواءمة عمليات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مع هذه الأهداف.</w:t>
      </w:r>
    </w:p>
    <w:p w14:paraId="445BB76F" w14:textId="77777777" w:rsidR="00654DD4" w:rsidRPr="003C64C8" w:rsidRDefault="00654DD4" w:rsidP="00FC7D24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وتتشارك الجهات التابعة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للإنتوساي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كلها المسؤولية بشكل جماعي عن التعاون الفعال لتنفيذ الأهداف المشتركة والأولويات التنظيمية لتحقيق النتائج المرجوة.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8F106" w14:textId="77777777" w:rsidR="00B37683" w:rsidRPr="003C64C8" w:rsidRDefault="00B37683" w:rsidP="005B2C6C">
      <w:pPr>
        <w:pStyle w:val="berschrift2"/>
        <w:bidi/>
        <w:jc w:val="both"/>
        <w:rPr>
          <w:rFonts w:ascii="Times New Roman" w:hAnsi="Times New Roman"/>
          <w:szCs w:val="24"/>
          <w:rtl/>
          <w:lang w:bidi="ar-LB"/>
        </w:rPr>
      </w:pPr>
    </w:p>
    <w:bookmarkStart w:id="15" w:name="_Toc97235972"/>
    <w:p w14:paraId="3F632289" w14:textId="2DB4D5BA" w:rsidR="004F16E1" w:rsidRPr="003C64C8" w:rsidRDefault="000C4E8B" w:rsidP="00FC7D24">
      <w:pPr>
        <w:pStyle w:val="berschrift2"/>
        <w:bidi/>
        <w:jc w:val="both"/>
        <w:rPr>
          <w:rFonts w:ascii="Times New Roman" w:hAnsi="Times New Roman"/>
          <w:szCs w:val="24"/>
          <w:u w:val="none"/>
          <w:rtl/>
          <w:lang w:bidi="ar-LB"/>
        </w:rPr>
      </w:pPr>
      <w:dir w:val="rtl"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</w:rPr>
          <w:t>الهدف</w:t>
        </w:r>
        <w:r w:rsidR="004E485B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>‬</w:t>
        </w:r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</w:rPr>
          <w:t xml:space="preserve"> 1:</w:t>
        </w:r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 xml:space="preserve"> </w:t>
        </w:r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</w:rPr>
          <w:t>المعايير المهنية</w:t>
        </w:r>
        <w:r w:rsidR="004F16E1" w:rsidRPr="003C64C8">
          <w:rPr>
            <w:rFonts w:ascii="Times New Roman" w:hAnsi="Times New Roman"/>
            <w:szCs w:val="24"/>
            <w:u w:val="none"/>
          </w:rPr>
          <w:t xml:space="preserve"> </w:t>
        </w:r>
        <w:r w:rsidR="00B66C7B" w:rsidRPr="003C64C8">
          <w:rPr>
            <w:rFonts w:ascii="Times New Roman" w:hAnsi="Times New Roman"/>
            <w:szCs w:val="24"/>
          </w:rPr>
          <w:t>‬</w:t>
        </w:r>
        <w:bookmarkEnd w:id="15"/>
        <w:r w:rsidR="002126C6" w:rsidRPr="003C64C8">
          <w:rPr>
            <w:rFonts w:ascii="Times New Roman" w:hAnsi="Times New Roman"/>
            <w:szCs w:val="24"/>
          </w:rPr>
          <w:t>‬</w:t>
        </w:r>
        <w:r w:rsidR="0059265E" w:rsidRPr="003C64C8">
          <w:rPr>
            <w:rFonts w:ascii="Times New Roman" w:hAnsi="Times New Roman"/>
            <w:szCs w:val="24"/>
          </w:rPr>
          <w:t>‬</w:t>
        </w:r>
        <w:r w:rsidR="00396E3E">
          <w:t>‬</w:t>
        </w:r>
        <w:r w:rsidR="00C07A8B">
          <w:t>‬</w:t>
        </w:r>
        <w:r w:rsidR="00EC0BAE">
          <w:t>‬</w:t>
        </w:r>
        <w:r w:rsidR="003466DB">
          <w:t>‬</w:t>
        </w:r>
        <w:r w:rsidR="00AA79E2">
          <w:t>‬</w:t>
        </w:r>
        <w:r w:rsidR="00BD5478">
          <w:t>‬</w:t>
        </w:r>
        <w:r w:rsidR="00103FD8">
          <w:t>‬</w:t>
        </w:r>
        <w:r w:rsidR="006E1822">
          <w:t>‬</w:t>
        </w:r>
        <w:r>
          <w:t>‬</w:t>
        </w:r>
      </w:dir>
    </w:p>
    <w:p w14:paraId="5930B3D1" w14:textId="2F5CD484" w:rsidR="004F16E1" w:rsidRPr="003C64C8" w:rsidRDefault="004F16E1" w:rsidP="00FC7D24">
      <w:pPr>
        <w:bidi/>
        <w:jc w:val="both"/>
        <w:rPr>
          <w:rFonts w:ascii="Times New Roman" w:hAnsi="Times New Roman" w:cs="Times New Roman"/>
          <w:bCs/>
          <w:iCs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ستدعم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الأداء الفعال للأجهزة العليا للرقابة المالية</w:t>
      </w:r>
      <w:r w:rsidR="00B85727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لتحقيق المصلحة العامة عبر توفير</w:t>
      </w:r>
      <w:r w:rsidR="00250226">
        <w:rPr>
          <w:rFonts w:ascii="Times New Roman" w:hAnsi="Times New Roman" w:cs="Times New Roman" w:hint="cs"/>
          <w:sz w:val="24"/>
          <w:szCs w:val="24"/>
          <w:rtl/>
        </w:rPr>
        <w:t xml:space="preserve"> ومناصرة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المبادئ والمعايير والتو</w:t>
      </w:r>
      <w:r w:rsidR="005B2C6C" w:rsidRPr="003C64C8">
        <w:rPr>
          <w:rFonts w:ascii="Times New Roman" w:hAnsi="Times New Roman" w:cs="Times New Roman"/>
          <w:sz w:val="24"/>
          <w:szCs w:val="24"/>
          <w:rtl/>
        </w:rPr>
        <w:t>جيهات المهنية المعترف بها دولياً</w:t>
      </w:r>
      <w:r w:rsidR="00250226">
        <w:rPr>
          <w:rFonts w:ascii="Times New Roman" w:hAnsi="Times New Roman" w:cs="Times New Roman" w:hint="cs"/>
          <w:sz w:val="24"/>
          <w:szCs w:val="24"/>
          <w:rtl/>
        </w:rPr>
        <w:t xml:space="preserve"> والمحافظة عليها،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والتي</w:t>
      </w:r>
      <w:r w:rsidR="00250226">
        <w:rPr>
          <w:rFonts w:ascii="Times New Roman" w:hAnsi="Times New Roman" w:cs="Times New Roman" w:hint="cs"/>
          <w:sz w:val="24"/>
          <w:szCs w:val="24"/>
          <w:rtl/>
        </w:rPr>
        <w:t xml:space="preserve"> من شأنها أن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تعزز </w:t>
      </w:r>
      <w:r w:rsidR="00B85727">
        <w:rPr>
          <w:rFonts w:ascii="Times New Roman" w:hAnsi="Times New Roman" w:cs="Times New Roman" w:hint="cs"/>
          <w:sz w:val="24"/>
          <w:szCs w:val="24"/>
          <w:rtl/>
        </w:rPr>
        <w:t xml:space="preserve">وتميز </w:t>
      </w:r>
      <w:r w:rsidRPr="003C64C8">
        <w:rPr>
          <w:rFonts w:ascii="Times New Roman" w:hAnsi="Times New Roman" w:cs="Times New Roman"/>
          <w:sz w:val="24"/>
          <w:szCs w:val="24"/>
          <w:rtl/>
        </w:rPr>
        <w:t>جودة المراجعات العامة للحسابات ومصداقيتها واستقلاليتها وأهميتها.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F2ECB" w14:textId="77777777" w:rsidR="004F16E1" w:rsidRPr="003C64C8" w:rsidRDefault="004F16E1" w:rsidP="00FC7D24">
      <w:pPr>
        <w:bidi/>
        <w:jc w:val="both"/>
        <w:rPr>
          <w:rFonts w:ascii="Times New Roman" w:hAnsi="Times New Roman" w:cs="Times New Roman"/>
          <w:b/>
          <w:sz w:val="24"/>
          <w:szCs w:val="24"/>
          <w:rtl/>
        </w:rPr>
      </w:pP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الأغراض الاستراتيجية</w:t>
      </w:r>
    </w:p>
    <w:p w14:paraId="106301BC" w14:textId="51498AF7" w:rsidR="004F16E1" w:rsidRPr="003C64C8" w:rsidRDefault="004F16E1" w:rsidP="00C07A8B">
      <w:pPr>
        <w:pStyle w:val="Textkrper"/>
        <w:numPr>
          <w:ilvl w:val="1"/>
          <w:numId w:val="32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مواصلة تطوير إطار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50226">
        <w:rPr>
          <w:rFonts w:ascii="Times New Roman" w:hAnsi="Times New Roman" w:cs="Times New Roman" w:hint="cs"/>
          <w:sz w:val="24"/>
          <w:szCs w:val="24"/>
          <w:rtl/>
        </w:rPr>
        <w:t>للإصدارات والتوجيهات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المهنية كإطار قائم على المبادئ، وضمان توفير توجيه ديناميكي ومرن والمواد الداعمة الأخرى.</w:t>
      </w:r>
    </w:p>
    <w:p w14:paraId="4146308F" w14:textId="36BE0697" w:rsidR="004F16E1" w:rsidRPr="003C64C8" w:rsidRDefault="004F16E1" w:rsidP="00C07A8B">
      <w:pPr>
        <w:pStyle w:val="Textkrper"/>
        <w:numPr>
          <w:ilvl w:val="1"/>
          <w:numId w:val="32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ضمان جودة إطار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50226">
        <w:rPr>
          <w:rFonts w:ascii="Times New Roman" w:hAnsi="Times New Roman" w:cs="Times New Roman" w:hint="cs"/>
          <w:sz w:val="24"/>
          <w:szCs w:val="24"/>
          <w:rtl/>
        </w:rPr>
        <w:t>للإصدارات والتوجيهات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المهنية وأهميته، وتحديث محتواه الفني بانتظام استجابةً للتطورات الحاصلة في مهنة التدقيق وملاحظات المستخدمين.</w:t>
      </w:r>
    </w:p>
    <w:p w14:paraId="3CC1BEAF" w14:textId="7DBC138D" w:rsidR="004F16E1" w:rsidRPr="003C64C8" w:rsidRDefault="004F16E1" w:rsidP="00C07A8B">
      <w:pPr>
        <w:pStyle w:val="Textkrper"/>
        <w:numPr>
          <w:ilvl w:val="1"/>
          <w:numId w:val="32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صياغة مواد إطار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50226">
        <w:rPr>
          <w:rFonts w:ascii="Times New Roman" w:hAnsi="Times New Roman" w:cs="Times New Roman" w:hint="cs"/>
          <w:sz w:val="24"/>
          <w:szCs w:val="24"/>
          <w:rtl/>
        </w:rPr>
        <w:t>للإصدارات والتوجيهات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المهنية وتقديمها بوضوح، مع الاستفادة من التكنولوجيا لضمان الوصول إليها بطريقة مجدية للمستخدمين.</w:t>
      </w:r>
    </w:p>
    <w:p w14:paraId="6FBD0627" w14:textId="1A409465" w:rsidR="004F16E1" w:rsidRPr="003C64C8" w:rsidRDefault="00B85727" w:rsidP="00C07A8B">
      <w:pPr>
        <w:pStyle w:val="Textkrper"/>
        <w:numPr>
          <w:ilvl w:val="1"/>
          <w:numId w:val="32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 w:hint="cs"/>
          <w:sz w:val="24"/>
          <w:szCs w:val="24"/>
          <w:rtl/>
        </w:rPr>
        <w:t>تأييد إطار</w:t>
      </w:r>
      <w:r w:rsidR="004F16E1" w:rsidRPr="003C64C8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="004F16E1"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="004F16E1" w:rsidRPr="003C64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50226">
        <w:rPr>
          <w:rFonts w:ascii="Times New Roman" w:hAnsi="Times New Roman" w:cs="Times New Roman" w:hint="cs"/>
          <w:sz w:val="24"/>
          <w:szCs w:val="24"/>
          <w:rtl/>
        </w:rPr>
        <w:t>للإصدارات والتوجيهات</w:t>
      </w:r>
      <w:r w:rsidR="004F16E1" w:rsidRPr="003C64C8">
        <w:rPr>
          <w:rFonts w:ascii="Times New Roman" w:hAnsi="Times New Roman" w:cs="Times New Roman"/>
          <w:sz w:val="24"/>
          <w:szCs w:val="24"/>
          <w:rtl/>
        </w:rPr>
        <w:t xml:space="preserve"> المهنية ودعم ورصد تنفيذه من جانب الأجهزة العليا للرقابة المالية</w:t>
      </w:r>
      <w:r w:rsidR="004C391F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="004F16E1" w:rsidRPr="003C64C8">
        <w:rPr>
          <w:rFonts w:ascii="Times New Roman" w:hAnsi="Times New Roman" w:cs="Times New Roman"/>
          <w:sz w:val="24"/>
          <w:szCs w:val="24"/>
          <w:rtl/>
        </w:rPr>
        <w:t>، بغية الحصول على ملاحظات بشأن أهميته واستخدامه، وتحديد فرص التحسين.</w:t>
      </w:r>
    </w:p>
    <w:p w14:paraId="41A20A6B" w14:textId="77777777" w:rsidR="004F16E1" w:rsidRPr="003C64C8" w:rsidRDefault="004F16E1" w:rsidP="00A038E0">
      <w:pPr>
        <w:pStyle w:val="berschrift1"/>
        <w:bidi/>
        <w:jc w:val="both"/>
        <w:rPr>
          <w:rFonts w:ascii="Times New Roman" w:hAnsi="Times New Roman"/>
          <w:szCs w:val="24"/>
        </w:rPr>
      </w:pPr>
    </w:p>
    <w:bookmarkStart w:id="16" w:name="_Toc97235973"/>
    <w:p w14:paraId="00767547" w14:textId="77777777" w:rsidR="004F16E1" w:rsidRPr="003C64C8" w:rsidRDefault="000C4E8B" w:rsidP="00FC7D24">
      <w:pPr>
        <w:pStyle w:val="berschrift2"/>
        <w:bidi/>
        <w:jc w:val="both"/>
        <w:rPr>
          <w:rFonts w:ascii="Times New Roman" w:hAnsi="Times New Roman"/>
          <w:b/>
          <w:bCs w:val="0"/>
          <w:i/>
          <w:iCs w:val="0"/>
          <w:szCs w:val="24"/>
          <w:rtl/>
        </w:rPr>
      </w:pPr>
      <w:dir w:val="rtl"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</w:rPr>
          <w:t>الهدف</w:t>
        </w:r>
        <w:r w:rsidR="004E485B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>‬</w:t>
        </w:r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</w:rPr>
          <w:t xml:space="preserve"> 2:</w:t>
        </w:r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 xml:space="preserve"> </w:t>
        </w:r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</w:rPr>
          <w:t>تطوير القدرات</w:t>
        </w:r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 xml:space="preserve"> </w:t>
        </w:r>
        <w:r w:rsidR="00C635D3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>‬</w:t>
        </w:r>
        <w:r w:rsidR="00E90696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>‬</w:t>
        </w:r>
        <w:r w:rsidR="00151FBB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>‬</w:t>
        </w:r>
        <w:r w:rsidR="00B66C7B" w:rsidRPr="003C64C8">
          <w:rPr>
            <w:rFonts w:ascii="Times New Roman" w:hAnsi="Times New Roman"/>
            <w:szCs w:val="24"/>
          </w:rPr>
          <w:t>‬</w:t>
        </w:r>
        <w:bookmarkEnd w:id="16"/>
        <w:r w:rsidR="002126C6" w:rsidRPr="003C64C8">
          <w:rPr>
            <w:rFonts w:ascii="Times New Roman" w:hAnsi="Times New Roman"/>
            <w:szCs w:val="24"/>
          </w:rPr>
          <w:t>‬</w:t>
        </w:r>
        <w:r w:rsidR="0059265E" w:rsidRPr="003C64C8">
          <w:rPr>
            <w:rFonts w:ascii="Times New Roman" w:hAnsi="Times New Roman"/>
            <w:szCs w:val="24"/>
          </w:rPr>
          <w:t>‬</w:t>
        </w:r>
        <w:r w:rsidR="00396E3E">
          <w:t>‬</w:t>
        </w:r>
        <w:r w:rsidR="00C07A8B">
          <w:t>‬</w:t>
        </w:r>
        <w:r w:rsidR="00EC0BAE">
          <w:t>‬</w:t>
        </w:r>
        <w:r w:rsidR="003466DB">
          <w:t>‬</w:t>
        </w:r>
        <w:r w:rsidR="00AA79E2">
          <w:t>‬</w:t>
        </w:r>
        <w:r w:rsidR="00BD5478">
          <w:t>‬</w:t>
        </w:r>
        <w:r w:rsidR="00103FD8">
          <w:t>‬</w:t>
        </w:r>
        <w:r w:rsidR="006E1822">
          <w:t>‬</w:t>
        </w:r>
        <w:r>
          <w:t>‬</w:t>
        </w:r>
      </w:dir>
    </w:p>
    <w:p w14:paraId="5B7DE66E" w14:textId="3CE3137A" w:rsidR="004F16E1" w:rsidRPr="003C64C8" w:rsidRDefault="004F16E1" w:rsidP="00FC7D24">
      <w:pPr>
        <w:bidi/>
        <w:spacing w:after="240"/>
        <w:jc w:val="both"/>
        <w:rPr>
          <w:rFonts w:ascii="Times New Roman" w:hAnsi="Times New Roman" w:cs="Times New Roman"/>
          <w:i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ستدعم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الأجهزة العليا للرقابة المالية</w:t>
      </w:r>
      <w:r w:rsidR="004C391F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في تطوير قدرتها على تعظيم القيمة والفوائد التي تحققها للمجتمع عبر تعزيز تطوير طاقاتها وقدراتها المهنية.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وتماشياً مع طموح "عدم ترك أيّ أحد خلف الركب"، يوجّه الهدف الثاني عملية صنع القرار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للإنتوساي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بشأن تطوير قدرات الأجهزة العليا للرقابة المالية</w:t>
      </w:r>
      <w:r w:rsidR="004C391F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دعماً لجميع أعضاء</w:t>
      </w:r>
      <w:r w:rsidR="003466D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 w:rsidR="003466DB">
        <w:rPr>
          <w:rFonts w:ascii="Times New Roman" w:hAnsi="Times New Roman" w:cs="Times New Roman" w:hint="cs"/>
          <w:sz w:val="24"/>
          <w:szCs w:val="24"/>
          <w:rtl/>
        </w:rPr>
        <w:t>الانتوساي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>.</w:t>
      </w:r>
    </w:p>
    <w:p w14:paraId="07FDE84D" w14:textId="77777777" w:rsidR="004F16E1" w:rsidRPr="003C64C8" w:rsidRDefault="004F16E1" w:rsidP="00FC7D24">
      <w:pPr>
        <w:bidi/>
        <w:jc w:val="both"/>
        <w:rPr>
          <w:rFonts w:ascii="Times New Roman" w:hAnsi="Times New Roman" w:cs="Times New Roman"/>
          <w:b/>
          <w:color w:val="0070C0"/>
          <w:sz w:val="24"/>
          <w:szCs w:val="24"/>
          <w:rtl/>
        </w:rPr>
      </w:pP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الأغراض الاستراتيجية</w:t>
      </w:r>
    </w:p>
    <w:p w14:paraId="5BD9ED28" w14:textId="3A7E061D" w:rsidR="00645B57" w:rsidRPr="003C64C8" w:rsidRDefault="004F16E1" w:rsidP="00C07A8B">
      <w:pPr>
        <w:pStyle w:val="Textkrper"/>
        <w:numPr>
          <w:ilvl w:val="1"/>
          <w:numId w:val="33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تعزيز المبادرات على نطاق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038E0" w:rsidRPr="003C64C8">
        <w:rPr>
          <w:rFonts w:ascii="Times New Roman" w:hAnsi="Times New Roman" w:cs="Times New Roman"/>
          <w:sz w:val="24"/>
          <w:szCs w:val="24"/>
          <w:rtl/>
        </w:rPr>
        <w:t xml:space="preserve">وتيسيرها وتنفيذها </w:t>
      </w:r>
      <w:r w:rsidRPr="003C64C8">
        <w:rPr>
          <w:rFonts w:ascii="Times New Roman" w:hAnsi="Times New Roman" w:cs="Times New Roman"/>
          <w:sz w:val="24"/>
          <w:szCs w:val="24"/>
          <w:rtl/>
        </w:rPr>
        <w:t>دعماً لاحتياجات تطوير قدرات الأجهزة العليا للرقابة المالية</w:t>
      </w:r>
      <w:r w:rsidR="004C391F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>.</w:t>
      </w:r>
    </w:p>
    <w:p w14:paraId="33683B42" w14:textId="1AFFC9AD" w:rsidR="00645B57" w:rsidRPr="003C64C8" w:rsidRDefault="00A038E0" w:rsidP="00C07A8B">
      <w:pPr>
        <w:pStyle w:val="Textkrper"/>
        <w:numPr>
          <w:ilvl w:val="1"/>
          <w:numId w:val="33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بناء شراكات استراتيجية</w:t>
      </w:r>
      <w:r w:rsidR="004F16E1" w:rsidRPr="003C64C8">
        <w:rPr>
          <w:rFonts w:ascii="Times New Roman" w:hAnsi="Times New Roman" w:cs="Times New Roman"/>
          <w:sz w:val="24"/>
          <w:szCs w:val="24"/>
          <w:rtl/>
        </w:rPr>
        <w:t xml:space="preserve">، داخل </w:t>
      </w:r>
      <w:proofErr w:type="spellStart"/>
      <w:r w:rsidR="004F16E1"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="004F16E1" w:rsidRPr="003C64C8">
        <w:rPr>
          <w:rFonts w:ascii="Times New Roman" w:hAnsi="Times New Roman" w:cs="Times New Roman"/>
          <w:sz w:val="24"/>
          <w:szCs w:val="24"/>
          <w:rtl/>
        </w:rPr>
        <w:t xml:space="preserve"> وخارجها، لدعم مهنية الأجهزة العليا للرقابة المالية</w:t>
      </w:r>
      <w:r w:rsidR="004C391F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="004F16E1" w:rsidRPr="003C64C8">
        <w:rPr>
          <w:rFonts w:ascii="Times New Roman" w:hAnsi="Times New Roman" w:cs="Times New Roman"/>
          <w:sz w:val="24"/>
          <w:szCs w:val="24"/>
          <w:rtl/>
        </w:rPr>
        <w:t>، وإضفاء الطابع المهني على عمل المدققين، وقدرة الأجهزة على مواجهة التحديات المستقبلية.</w:t>
      </w:r>
    </w:p>
    <w:p w14:paraId="6BB12D39" w14:textId="68071925" w:rsidR="004F16E1" w:rsidRPr="003C64C8" w:rsidRDefault="004F16E1" w:rsidP="00C07A8B">
      <w:pPr>
        <w:pStyle w:val="Textkrper"/>
        <w:numPr>
          <w:ilvl w:val="1"/>
          <w:numId w:val="33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lastRenderedPageBreak/>
        <w:t>تبادل الأفكار والممارسات المتعلقة بتطوير القدرات، وتيسير الحوار بشأن تحديات وفرص تطوير القدرات.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0CBA3" w14:textId="77777777" w:rsidR="004F16E1" w:rsidRPr="003C64C8" w:rsidRDefault="004F16E1" w:rsidP="00A038E0">
      <w:pPr>
        <w:pStyle w:val="berschrift1"/>
        <w:bidi/>
        <w:jc w:val="both"/>
        <w:rPr>
          <w:rFonts w:ascii="Times New Roman" w:hAnsi="Times New Roman"/>
          <w:szCs w:val="24"/>
        </w:rPr>
      </w:pPr>
    </w:p>
    <w:bookmarkStart w:id="17" w:name="_Toc97235974"/>
    <w:p w14:paraId="1030DD4C" w14:textId="619E8D09" w:rsidR="004F16E1" w:rsidRPr="003C64C8" w:rsidRDefault="000C4E8B" w:rsidP="00FC7D24">
      <w:pPr>
        <w:pStyle w:val="berschrift2"/>
        <w:bidi/>
        <w:jc w:val="both"/>
        <w:rPr>
          <w:rFonts w:ascii="Times New Roman" w:hAnsi="Times New Roman"/>
          <w:b/>
          <w:bCs w:val="0"/>
          <w:i/>
          <w:iCs w:val="0"/>
          <w:szCs w:val="24"/>
          <w:rtl/>
        </w:rPr>
      </w:pPr>
      <w:dir w:val="rtl"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</w:rPr>
          <w:t>الهدف</w:t>
        </w:r>
        <w:r w:rsidR="004E485B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>‬</w:t>
        </w:r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</w:rPr>
          <w:t xml:space="preserve"> 3:</w:t>
        </w:r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 xml:space="preserve"> </w:t>
        </w:r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</w:rPr>
          <w:t>تبادل المع</w:t>
        </w:r>
        <w:r w:rsidR="00A038E0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</w:rPr>
          <w:t>رف</w:t>
        </w:r>
        <w:r w:rsidR="00A038E0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  <w:lang w:bidi="ar-LB"/>
          </w:rPr>
          <w:t>ة</w:t>
        </w:r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 xml:space="preserve"> </w:t>
        </w:r>
        <w:r w:rsidR="00C635D3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>‬</w:t>
        </w:r>
        <w:r w:rsidR="00E90696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>‬</w:t>
        </w:r>
        <w:r w:rsidR="00151FBB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>‬</w:t>
        </w:r>
        <w:r w:rsidR="00B66C7B" w:rsidRPr="003C64C8">
          <w:rPr>
            <w:rFonts w:ascii="Times New Roman" w:hAnsi="Times New Roman"/>
            <w:szCs w:val="24"/>
          </w:rPr>
          <w:t>‬</w:t>
        </w:r>
        <w:bookmarkEnd w:id="17"/>
        <w:r w:rsidR="002126C6" w:rsidRPr="003C64C8">
          <w:rPr>
            <w:rFonts w:ascii="Times New Roman" w:hAnsi="Times New Roman"/>
            <w:szCs w:val="24"/>
          </w:rPr>
          <w:t>‬</w:t>
        </w:r>
        <w:r w:rsidR="0059265E" w:rsidRPr="003C64C8">
          <w:rPr>
            <w:rFonts w:ascii="Times New Roman" w:hAnsi="Times New Roman"/>
            <w:szCs w:val="24"/>
          </w:rPr>
          <w:t>‬</w:t>
        </w:r>
        <w:r w:rsidR="00396E3E">
          <w:t>‬</w:t>
        </w:r>
        <w:r w:rsidR="00C07A8B">
          <w:t>‬</w:t>
        </w:r>
        <w:r w:rsidR="00EC0BAE">
          <w:t>‬</w:t>
        </w:r>
        <w:r w:rsidR="003466DB">
          <w:t>‬</w:t>
        </w:r>
        <w:r w:rsidR="00AA79E2">
          <w:t>‬</w:t>
        </w:r>
        <w:r w:rsidR="00BD5478">
          <w:t>‬</w:t>
        </w:r>
        <w:r w:rsidR="00103FD8">
          <w:t>‬</w:t>
        </w:r>
        <w:r w:rsidR="006E1822">
          <w:t>‬</w:t>
        </w:r>
        <w:r>
          <w:t>‬</w:t>
        </w:r>
      </w:dir>
    </w:p>
    <w:p w14:paraId="3DA65F1D" w14:textId="5D2AA62C" w:rsidR="004F16E1" w:rsidRPr="003C64C8" w:rsidRDefault="004F16E1" w:rsidP="00FC7D24">
      <w:pPr>
        <w:bidi/>
        <w:spacing w:after="12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ستشجع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التعاون والتنسيق والتحسين المستمر للأجهزة العليا للرقابة المالية</w:t>
      </w:r>
      <w:r w:rsidR="004C391F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من خلال تطوير المعرفة وتبادل</w:t>
      </w:r>
      <w:r w:rsidR="00A038E0" w:rsidRPr="003C64C8">
        <w:rPr>
          <w:rFonts w:ascii="Times New Roman" w:hAnsi="Times New Roman" w:cs="Times New Roman"/>
          <w:sz w:val="24"/>
          <w:szCs w:val="24"/>
          <w:rtl/>
        </w:rPr>
        <w:t>ها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وخدمات</w:t>
      </w:r>
      <w:r w:rsidR="00A038E0" w:rsidRPr="003C64C8">
        <w:rPr>
          <w:rFonts w:ascii="Times New Roman" w:hAnsi="Times New Roman" w:cs="Times New Roman"/>
          <w:sz w:val="24"/>
          <w:szCs w:val="24"/>
          <w:rtl/>
        </w:rPr>
        <w:t>ها</w:t>
      </w:r>
      <w:r w:rsidRPr="003C64C8">
        <w:rPr>
          <w:rFonts w:ascii="Times New Roman" w:hAnsi="Times New Roman" w:cs="Times New Roman"/>
          <w:sz w:val="24"/>
          <w:szCs w:val="24"/>
          <w:rtl/>
        </w:rPr>
        <w:t>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B9F59" w14:textId="77777777" w:rsidR="004F16E1" w:rsidRPr="003C64C8" w:rsidRDefault="004F16E1" w:rsidP="00FC7D24">
      <w:pPr>
        <w:bidi/>
        <w:jc w:val="both"/>
        <w:rPr>
          <w:rFonts w:ascii="Times New Roman" w:hAnsi="Times New Roman" w:cs="Times New Roman"/>
          <w:b/>
          <w:sz w:val="24"/>
          <w:szCs w:val="24"/>
          <w:rtl/>
        </w:rPr>
      </w:pP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الأغراض الاستراتيجية</w:t>
      </w:r>
      <w:r w:rsidRPr="003C6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3CFB7B" w14:textId="2129668D" w:rsidR="00645B57" w:rsidRPr="003C64C8" w:rsidRDefault="004F16E1" w:rsidP="00C07A8B">
      <w:pPr>
        <w:pStyle w:val="Textkrper"/>
        <w:numPr>
          <w:ilvl w:val="1"/>
          <w:numId w:val="34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تطوير</w:t>
      </w:r>
      <w:r w:rsidR="003466D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gramStart"/>
      <w:r w:rsidR="003466DB">
        <w:rPr>
          <w:rFonts w:ascii="Times New Roman" w:hAnsi="Times New Roman" w:cs="Times New Roman" w:hint="cs"/>
          <w:sz w:val="24"/>
          <w:szCs w:val="24"/>
          <w:rtl/>
        </w:rPr>
        <w:t>و صيانة</w:t>
      </w:r>
      <w:proofErr w:type="gram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الخبر</w:t>
      </w:r>
      <w:r w:rsidR="003466DB">
        <w:rPr>
          <w:rFonts w:ascii="Times New Roman" w:hAnsi="Times New Roman" w:cs="Times New Roman" w:hint="cs"/>
          <w:sz w:val="24"/>
          <w:szCs w:val="24"/>
          <w:rtl/>
        </w:rPr>
        <w:t>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في مجال مراجعة حسابات القطاع العام والعمل مع جهات أخرى تابعة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للإنتوساي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لتطوير محتوى إطار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4C391F">
        <w:rPr>
          <w:rFonts w:ascii="Times New Roman" w:hAnsi="Times New Roman" w:cs="Times New Roman" w:hint="cs"/>
          <w:sz w:val="24"/>
          <w:szCs w:val="24"/>
          <w:rtl/>
        </w:rPr>
        <w:t>للإصدارات والتوجيهات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المهنية وغيرها من منتجات المنظمة.</w:t>
      </w:r>
    </w:p>
    <w:p w14:paraId="13907304" w14:textId="64A5D5EE" w:rsidR="00645B57" w:rsidRPr="003C64C8" w:rsidRDefault="004F16E1" w:rsidP="00C07A8B">
      <w:pPr>
        <w:pStyle w:val="Textkrper"/>
        <w:numPr>
          <w:ilvl w:val="1"/>
          <w:numId w:val="34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تيسير تبادل المعرفة والخبرة على نطاق واسع من</w:t>
      </w:r>
      <w:r w:rsidR="00A038E0" w:rsidRPr="003C64C8">
        <w:rPr>
          <w:rFonts w:ascii="Times New Roman" w:hAnsi="Times New Roman" w:cs="Times New Roman"/>
          <w:sz w:val="24"/>
          <w:szCs w:val="24"/>
          <w:rtl/>
        </w:rPr>
        <w:t xml:space="preserve"> خلال مجموعات وفرقاء العمل، فضلاً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عن التواصل الفعال بين أعضاء </w:t>
      </w:r>
      <w:proofErr w:type="spellStart"/>
      <w:r w:rsidR="003B3A12">
        <w:rPr>
          <w:rFonts w:ascii="Times New Roman" w:hAnsi="Times New Roman" w:cs="Times New Roman" w:hint="cs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مع زيادة التركيز على النُهُج الرقمية.</w:t>
      </w:r>
    </w:p>
    <w:p w14:paraId="56B5AB96" w14:textId="0C4104DB" w:rsidR="004F16E1" w:rsidRPr="003C64C8" w:rsidRDefault="004F16E1" w:rsidP="00C07A8B">
      <w:pPr>
        <w:pStyle w:val="Textkrper"/>
        <w:numPr>
          <w:ilvl w:val="1"/>
          <w:numId w:val="34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تيسير التحسين المستمر للأجهزة العليا للرقابة المالية</w:t>
      </w:r>
      <w:r w:rsidR="003B3A12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من خلال أنشطة تبادل المعرفة مثل دراسات أفضل الممارسات، والندوات، والندوات عبر الإنترنت، والبحوث المتعلقة بالمسائل ذات الاهتمام المشترك، وإنشاء مراكز المعرفة.</w:t>
      </w:r>
    </w:p>
    <w:p w14:paraId="12848864" w14:textId="77777777" w:rsidR="004F16E1" w:rsidRPr="003C64C8" w:rsidRDefault="004F16E1" w:rsidP="00A038E0">
      <w:pPr>
        <w:bidi/>
        <w:spacing w:after="22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Start w:id="18" w:name="_Toc79416121"/>
    <w:bookmarkStart w:id="19" w:name="_Toc97235975"/>
    <w:p w14:paraId="01711137" w14:textId="77777777" w:rsidR="004F16E1" w:rsidRPr="003C64C8" w:rsidRDefault="000C4E8B" w:rsidP="00FC7D24">
      <w:pPr>
        <w:pStyle w:val="berschrift2"/>
        <w:bidi/>
        <w:jc w:val="both"/>
        <w:rPr>
          <w:rFonts w:ascii="Times New Roman" w:hAnsi="Times New Roman"/>
          <w:b/>
          <w:bCs w:val="0"/>
          <w:i/>
          <w:iCs w:val="0"/>
          <w:szCs w:val="24"/>
          <w:rtl/>
        </w:rPr>
      </w:pPr>
      <w:dir w:val="rtl"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</w:rPr>
          <w:t>الهدف</w:t>
        </w:r>
        <w:r w:rsidR="004E485B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>‬</w:t>
        </w:r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</w:rPr>
          <w:t xml:space="preserve"> 4:</w:t>
        </w:r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 xml:space="preserve"> </w:t>
        </w:r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</w:rPr>
          <w:t xml:space="preserve">تعظيم قيمة </w:t>
        </w:r>
        <w:proofErr w:type="spellStart"/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  <w:rtl/>
          </w:rPr>
          <w:t>الإنتوساي</w:t>
        </w:r>
        <w:bookmarkEnd w:id="18"/>
        <w:proofErr w:type="spellEnd"/>
        <w:r w:rsidR="004F16E1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 xml:space="preserve"> </w:t>
        </w:r>
        <w:r w:rsidR="00C635D3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>‬</w:t>
        </w:r>
        <w:r w:rsidR="00E90696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>‬</w:t>
        </w:r>
        <w:r w:rsidR="00151FBB" w:rsidRPr="003C64C8">
          <w:rPr>
            <w:rFonts w:ascii="Times New Roman" w:hAnsi="Times New Roman"/>
            <w:b/>
            <w:bCs w:val="0"/>
            <w:i/>
            <w:iCs w:val="0"/>
            <w:szCs w:val="24"/>
          </w:rPr>
          <w:t>‬</w:t>
        </w:r>
        <w:r w:rsidR="00B66C7B" w:rsidRPr="003C64C8">
          <w:rPr>
            <w:rFonts w:ascii="Times New Roman" w:hAnsi="Times New Roman"/>
            <w:szCs w:val="24"/>
          </w:rPr>
          <w:t>‬</w:t>
        </w:r>
        <w:bookmarkEnd w:id="19"/>
        <w:r w:rsidR="002126C6" w:rsidRPr="003C64C8">
          <w:rPr>
            <w:rFonts w:ascii="Times New Roman" w:hAnsi="Times New Roman"/>
            <w:szCs w:val="24"/>
          </w:rPr>
          <w:t>‬</w:t>
        </w:r>
        <w:r w:rsidR="0059265E" w:rsidRPr="003C64C8">
          <w:rPr>
            <w:rFonts w:ascii="Times New Roman" w:hAnsi="Times New Roman"/>
            <w:szCs w:val="24"/>
          </w:rPr>
          <w:t>‬</w:t>
        </w:r>
        <w:r w:rsidR="00396E3E">
          <w:t>‬</w:t>
        </w:r>
        <w:r w:rsidR="00C07A8B">
          <w:t>‬</w:t>
        </w:r>
        <w:r w:rsidR="00EC0BAE">
          <w:t>‬</w:t>
        </w:r>
        <w:r w:rsidR="003466DB">
          <w:t>‬</w:t>
        </w:r>
        <w:r w:rsidR="00AA79E2">
          <w:t>‬</w:t>
        </w:r>
        <w:r w:rsidR="00BD5478">
          <w:t>‬</w:t>
        </w:r>
        <w:r w:rsidR="00103FD8">
          <w:t>‬</w:t>
        </w:r>
        <w:r w:rsidR="006E1822">
          <w:t>‬</w:t>
        </w:r>
        <w:r>
          <w:t>‬</w:t>
        </w:r>
      </w:dir>
    </w:p>
    <w:p w14:paraId="69AE16E3" w14:textId="088DB210" w:rsidR="004F16E1" w:rsidRPr="003C64C8" w:rsidRDefault="004F16E1" w:rsidP="00A038E0">
      <w:pPr>
        <w:bidi/>
        <w:jc w:val="both"/>
        <w:rPr>
          <w:rFonts w:ascii="Times New Roman" w:hAnsi="Times New Roman" w:cs="Times New Roman"/>
          <w:b/>
          <w:color w:val="0070C0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ستعمل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على تعزيز ممارسات العمل الاقتصادية</w:t>
      </w:r>
      <w:r w:rsidR="003B3A12">
        <w:rPr>
          <w:rFonts w:ascii="Times New Roman" w:hAnsi="Times New Roman" w:cs="Times New Roman" w:hint="cs"/>
          <w:sz w:val="24"/>
          <w:szCs w:val="24"/>
          <w:rtl/>
        </w:rPr>
        <w:t xml:space="preserve"> ذات الصلة والمبتكرة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وال</w:t>
      </w:r>
      <w:r w:rsidR="000F78F6" w:rsidRPr="003C64C8">
        <w:rPr>
          <w:rFonts w:ascii="Times New Roman" w:hAnsi="Times New Roman" w:cs="Times New Roman"/>
          <w:sz w:val="24"/>
          <w:szCs w:val="24"/>
          <w:rtl/>
        </w:rPr>
        <w:t>تي تتمتع بال</w:t>
      </w:r>
      <w:r w:rsidRPr="003C64C8">
        <w:rPr>
          <w:rFonts w:ascii="Times New Roman" w:hAnsi="Times New Roman" w:cs="Times New Roman"/>
          <w:sz w:val="24"/>
          <w:szCs w:val="24"/>
          <w:rtl/>
        </w:rPr>
        <w:t>فعال</w:t>
      </w:r>
      <w:r w:rsidR="000F78F6" w:rsidRPr="003C64C8">
        <w:rPr>
          <w:rFonts w:ascii="Times New Roman" w:hAnsi="Times New Roman" w:cs="Times New Roman"/>
          <w:sz w:val="24"/>
          <w:szCs w:val="24"/>
          <w:rtl/>
        </w:rPr>
        <w:t>ي</w:t>
      </w:r>
      <w:r w:rsidRPr="003C64C8">
        <w:rPr>
          <w:rFonts w:ascii="Times New Roman" w:hAnsi="Times New Roman" w:cs="Times New Roman"/>
          <w:sz w:val="24"/>
          <w:szCs w:val="24"/>
          <w:rtl/>
        </w:rPr>
        <w:t>ة</w:t>
      </w:r>
      <w:r w:rsidR="003B3A1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0F78F6" w:rsidRPr="003C64C8">
        <w:rPr>
          <w:rFonts w:ascii="Times New Roman" w:hAnsi="Times New Roman" w:cs="Times New Roman"/>
          <w:sz w:val="24"/>
          <w:szCs w:val="24"/>
          <w:rtl/>
        </w:rPr>
        <w:t>والكفاءة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و</w:t>
      </w:r>
      <w:r w:rsidR="003B3A12">
        <w:rPr>
          <w:rFonts w:ascii="Times New Roman" w:hAnsi="Times New Roman" w:cs="Times New Roman" w:hint="cs"/>
          <w:sz w:val="24"/>
          <w:szCs w:val="24"/>
          <w:rtl/>
        </w:rPr>
        <w:t>الأهمية</w:t>
      </w:r>
      <w:r w:rsidRPr="003C64C8">
        <w:rPr>
          <w:rFonts w:ascii="Times New Roman" w:hAnsi="Times New Roman" w:cs="Times New Roman"/>
          <w:sz w:val="24"/>
          <w:szCs w:val="24"/>
          <w:rtl/>
        </w:rPr>
        <w:t>، واتخاذ القرارات في الوقت المناسب، و</w:t>
      </w:r>
      <w:r w:rsidR="003B3A12">
        <w:rPr>
          <w:rFonts w:ascii="Times New Roman" w:hAnsi="Times New Roman" w:cs="Times New Roman" w:hint="cs"/>
          <w:sz w:val="24"/>
          <w:szCs w:val="24"/>
          <w:rtl/>
        </w:rPr>
        <w:t xml:space="preserve">اتباع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ممارسات </w:t>
      </w:r>
      <w:proofErr w:type="spellStart"/>
      <w:r w:rsidR="00A038E0" w:rsidRPr="003C64C8">
        <w:rPr>
          <w:rFonts w:ascii="Times New Roman" w:hAnsi="Times New Roman" w:cs="Times New Roman"/>
          <w:sz w:val="24"/>
          <w:szCs w:val="24"/>
          <w:rtl/>
        </w:rPr>
        <w:t>الحوكمة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المرنة.</w:t>
      </w:r>
    </w:p>
    <w:p w14:paraId="56B0ED3D" w14:textId="6EAE5A10" w:rsidR="004F16E1" w:rsidRPr="003C64C8" w:rsidRDefault="004F16E1" w:rsidP="00FC7D24">
      <w:pPr>
        <w:bidi/>
        <w:jc w:val="both"/>
        <w:rPr>
          <w:rFonts w:ascii="Times New Roman" w:hAnsi="Times New Roman" w:cs="Times New Roman"/>
          <w:b/>
          <w:sz w:val="24"/>
          <w:szCs w:val="24"/>
          <w:rtl/>
          <w:lang w:bidi="ar-LB"/>
        </w:rPr>
      </w:pPr>
      <w:r w:rsidRPr="003C64C8">
        <w:rPr>
          <w:rFonts w:ascii="Times New Roman" w:hAnsi="Times New Roman" w:cs="Times New Roman"/>
          <w:b/>
          <w:bCs/>
          <w:sz w:val="24"/>
          <w:szCs w:val="24"/>
          <w:rtl/>
        </w:rPr>
        <w:t>الأغراض الاستراتيجية</w:t>
      </w:r>
    </w:p>
    <w:p w14:paraId="6042ACC1" w14:textId="4F92A3FE" w:rsidR="00645B57" w:rsidRPr="003C64C8" w:rsidRDefault="004F16E1" w:rsidP="00C07A8B">
      <w:pPr>
        <w:pStyle w:val="Textkrper"/>
        <w:numPr>
          <w:ilvl w:val="1"/>
          <w:numId w:val="35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رصد تنفيذ الخطة الاستراتيجية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للإنتوساي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>، بما في ذلك إدارة أداء المنظمة.</w:t>
      </w:r>
    </w:p>
    <w:p w14:paraId="42C0D385" w14:textId="1F838520" w:rsidR="00645B57" w:rsidRPr="003C64C8" w:rsidRDefault="004F16E1" w:rsidP="00C07A8B">
      <w:pPr>
        <w:pStyle w:val="Textkrper"/>
        <w:numPr>
          <w:ilvl w:val="1"/>
          <w:numId w:val="35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إدارة موارد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والإشراف عليها لتنفيذ المهام المحددة في الخطة الاستراتيجية.</w:t>
      </w:r>
    </w:p>
    <w:p w14:paraId="7C35610C" w14:textId="679B86A6" w:rsidR="00645B57" w:rsidRPr="003C64C8" w:rsidRDefault="004F16E1" w:rsidP="00C07A8B">
      <w:pPr>
        <w:pStyle w:val="Textkrper"/>
        <w:numPr>
          <w:ilvl w:val="1"/>
          <w:numId w:val="35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إدامة ومواصلة تطوير جهود التعاون بين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والجهات المانحة.</w:t>
      </w:r>
    </w:p>
    <w:p w14:paraId="5492EDA8" w14:textId="46FC1A6D" w:rsidR="00645B57" w:rsidRPr="003C64C8" w:rsidRDefault="004F16E1" w:rsidP="00C07A8B">
      <w:pPr>
        <w:pStyle w:val="Textkrper"/>
        <w:numPr>
          <w:ilvl w:val="1"/>
          <w:numId w:val="35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ضمان عمل الهيكل التنظيمي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للإنتوساي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>، ومبادراتها الخاصة ب</w:t>
      </w:r>
      <w:r w:rsidR="003B3A12">
        <w:rPr>
          <w:rFonts w:ascii="Times New Roman" w:hAnsi="Times New Roman" w:cs="Times New Roman" w:hint="cs"/>
          <w:sz w:val="24"/>
          <w:szCs w:val="24"/>
          <w:rtl/>
        </w:rPr>
        <w:t>التوعية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، والاتصالات، والتنسيق، وعمليات صنع القرار، والتواصل مع الجمهور لصالح الأجهزة العليا للرقابة المالية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والإنتوساي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>.</w:t>
      </w:r>
    </w:p>
    <w:p w14:paraId="1313AB90" w14:textId="35FE8A80" w:rsidR="00645B57" w:rsidRPr="003C64C8" w:rsidRDefault="004F16E1" w:rsidP="00C07A8B">
      <w:pPr>
        <w:pStyle w:val="Textkrper"/>
        <w:numPr>
          <w:ilvl w:val="1"/>
          <w:numId w:val="35"/>
        </w:num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دعم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في الاستجابة لاحتياجات مجتمع الأجهزة العليا للرقابة المالية</w:t>
      </w:r>
      <w:r w:rsidR="00C84E91">
        <w:rPr>
          <w:rFonts w:ascii="Times New Roman" w:hAnsi="Times New Roman" w:cs="Times New Roman" w:hint="cs"/>
          <w:sz w:val="24"/>
          <w:szCs w:val="24"/>
          <w:rtl/>
        </w:rPr>
        <w:t xml:space="preserve"> والمحاسبة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مع ضمان اتساق جهود المنظمة عبر أهدافها الاستراتيجية والمنظمات الإقليمية.</w:t>
      </w:r>
    </w:p>
    <w:p w14:paraId="02ABD210" w14:textId="70449BA3" w:rsidR="000C716F" w:rsidRPr="003C64C8" w:rsidRDefault="004F16E1" w:rsidP="00C07A8B">
      <w:pPr>
        <w:pStyle w:val="Textkrper"/>
        <w:numPr>
          <w:ilvl w:val="1"/>
          <w:numId w:val="35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تعزيز المساواة والشمولية في عمليات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>.</w:t>
      </w:r>
      <w:r w:rsidRPr="003C64C8">
        <w:rPr>
          <w:rFonts w:ascii="Times New Roman" w:hAnsi="Times New Roman" w:cs="Times New Roman"/>
          <w:sz w:val="24"/>
          <w:szCs w:val="24"/>
          <w:rtl/>
        </w:rPr>
        <w:br w:type="page"/>
      </w:r>
    </w:p>
    <w:p w14:paraId="14A65907" w14:textId="77777777" w:rsidR="0072303C" w:rsidRPr="003C64C8" w:rsidRDefault="00E17A40" w:rsidP="00FC7D24">
      <w:pPr>
        <w:pStyle w:val="berschrift1"/>
        <w:bidi/>
        <w:jc w:val="both"/>
        <w:rPr>
          <w:rFonts w:ascii="Times New Roman" w:hAnsi="Times New Roman"/>
          <w:caps/>
          <w:szCs w:val="24"/>
          <w:rtl/>
        </w:rPr>
      </w:pPr>
      <w:bookmarkStart w:id="20" w:name="_Toc97235976"/>
      <w:r w:rsidRPr="003C64C8">
        <w:rPr>
          <w:rFonts w:ascii="Times New Roman" w:hAnsi="Times New Roman"/>
          <w:caps/>
          <w:szCs w:val="24"/>
          <w:rtl/>
        </w:rPr>
        <w:lastRenderedPageBreak/>
        <w:t>الملحق 1:</w:t>
      </w:r>
      <w:r w:rsidRPr="003C64C8">
        <w:rPr>
          <w:rFonts w:ascii="Times New Roman" w:hAnsi="Times New Roman"/>
          <w:caps/>
          <w:szCs w:val="24"/>
        </w:rPr>
        <w:t xml:space="preserve"> </w:t>
      </w:r>
      <w:proofErr w:type="spellStart"/>
      <w:r w:rsidRPr="003C64C8">
        <w:rPr>
          <w:rFonts w:ascii="Times New Roman" w:hAnsi="Times New Roman"/>
          <w:caps/>
          <w:szCs w:val="24"/>
          <w:rtl/>
        </w:rPr>
        <w:t>الإنتوساي</w:t>
      </w:r>
      <w:proofErr w:type="spellEnd"/>
      <w:r w:rsidRPr="003C64C8">
        <w:rPr>
          <w:rFonts w:ascii="Times New Roman" w:hAnsi="Times New Roman"/>
          <w:caps/>
          <w:szCs w:val="24"/>
          <w:rtl/>
        </w:rPr>
        <w:t xml:space="preserve"> وهيكلها التنظيمي</w:t>
      </w:r>
      <w:bookmarkEnd w:id="20"/>
    </w:p>
    <w:p w14:paraId="4CB21146" w14:textId="77777777" w:rsidR="001976DF" w:rsidRPr="003C64C8" w:rsidRDefault="001976DF" w:rsidP="00272A88">
      <w:pPr>
        <w:pStyle w:val="berschrift2"/>
        <w:bidi/>
        <w:rPr>
          <w:rFonts w:ascii="Times New Roman" w:hAnsi="Times New Roman"/>
          <w:b/>
          <w:bCs w:val="0"/>
          <w:i/>
          <w:iCs w:val="0"/>
          <w:szCs w:val="24"/>
          <w:rtl/>
        </w:rPr>
      </w:pPr>
      <w:bookmarkStart w:id="21" w:name="_Toc97235977"/>
      <w:r w:rsidRPr="003C64C8">
        <w:rPr>
          <w:rFonts w:ascii="Times New Roman" w:hAnsi="Times New Roman"/>
          <w:b/>
          <w:bCs w:val="0"/>
          <w:i/>
          <w:iCs w:val="0"/>
          <w:szCs w:val="24"/>
          <w:rtl/>
        </w:rPr>
        <w:t>الهيكل التنظيمي والوظيفة</w:t>
      </w:r>
      <w:bookmarkEnd w:id="21"/>
    </w:p>
    <w:p w14:paraId="664D8FF5" w14:textId="601B8889" w:rsidR="001976DF" w:rsidRPr="003C64C8" w:rsidRDefault="001976DF" w:rsidP="000B7A20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مؤتمر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</w:t>
      </w:r>
      <w:r w:rsidR="007C188F" w:rsidRPr="003C64C8">
        <w:rPr>
          <w:rFonts w:ascii="Times New Roman" w:hAnsi="Times New Roman" w:cs="Times New Roman"/>
          <w:sz w:val="24"/>
          <w:szCs w:val="24"/>
          <w:rtl/>
        </w:rPr>
        <w:t>نتوساي</w:t>
      </w:r>
      <w:proofErr w:type="spellEnd"/>
      <w:r w:rsidR="007C188F" w:rsidRPr="003C64C8">
        <w:rPr>
          <w:rFonts w:ascii="Times New Roman" w:hAnsi="Times New Roman" w:cs="Times New Roman"/>
          <w:sz w:val="24"/>
          <w:szCs w:val="24"/>
          <w:rtl/>
        </w:rPr>
        <w:t xml:space="preserve"> هو </w:t>
      </w:r>
      <w:r w:rsidR="003466DB">
        <w:rPr>
          <w:rFonts w:ascii="Times New Roman" w:hAnsi="Times New Roman" w:cs="Times New Roman" w:hint="cs"/>
          <w:sz w:val="24"/>
          <w:szCs w:val="24"/>
          <w:rtl/>
        </w:rPr>
        <w:t>الجهاز</w:t>
      </w:r>
      <w:r w:rsidR="000B7A20">
        <w:rPr>
          <w:rFonts w:ascii="Times New Roman" w:hAnsi="Times New Roman" w:cs="Times New Roman"/>
          <w:sz w:val="24"/>
          <w:szCs w:val="24"/>
        </w:rPr>
        <w:t xml:space="preserve"> </w:t>
      </w:r>
      <w:r w:rsidR="000B7A20"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الاعلى </w:t>
      </w:r>
      <w:r w:rsidR="007C188F" w:rsidRPr="003C64C8">
        <w:rPr>
          <w:rFonts w:ascii="Times New Roman" w:hAnsi="Times New Roman" w:cs="Times New Roman"/>
          <w:sz w:val="24"/>
          <w:szCs w:val="24"/>
          <w:rtl/>
        </w:rPr>
        <w:t>للمنظمة</w:t>
      </w:r>
      <w:r w:rsidR="003466DB"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>وهو يجتمع كل ثلاث سنوات</w:t>
      </w:r>
      <w:r w:rsidR="007C188F" w:rsidRPr="003C64C8">
        <w:rPr>
          <w:rFonts w:ascii="Times New Roman" w:hAnsi="Times New Roman" w:cs="Times New Roman"/>
          <w:sz w:val="24"/>
          <w:szCs w:val="24"/>
          <w:rtl/>
        </w:rPr>
        <w:t xml:space="preserve"> ويتألف من جميع أعضاء المنظمة. </w:t>
      </w:r>
      <w:r w:rsidRPr="003C64C8">
        <w:rPr>
          <w:rFonts w:ascii="Times New Roman" w:hAnsi="Times New Roman" w:cs="Times New Roman"/>
          <w:sz w:val="24"/>
          <w:szCs w:val="24"/>
          <w:rtl/>
        </w:rPr>
        <w:t>ويوفر المجلس التنفيذي القيادة الاستراتيجية والإشراف والاستمرارية بين المؤتمرات.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>ويضم المجلس 22 عض</w:t>
      </w:r>
      <w:r w:rsidR="000F78F6" w:rsidRPr="003C64C8">
        <w:rPr>
          <w:rFonts w:ascii="Times New Roman" w:hAnsi="Times New Roman" w:cs="Times New Roman"/>
          <w:sz w:val="24"/>
          <w:szCs w:val="24"/>
          <w:rtl/>
        </w:rPr>
        <w:t>واً يمثلون الهيئات والمنظمات الإ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قليمية التابعة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للإنتوساي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>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="007C188F" w:rsidRPr="003C64C8">
        <w:rPr>
          <w:rFonts w:ascii="Times New Roman" w:hAnsi="Times New Roman" w:cs="Times New Roman"/>
          <w:sz w:val="24"/>
          <w:szCs w:val="24"/>
          <w:rtl/>
        </w:rPr>
        <w:t>و</w:t>
      </w:r>
      <w:r w:rsidR="001E6C2A">
        <w:rPr>
          <w:rFonts w:ascii="Times New Roman" w:hAnsi="Times New Roman" w:cs="Times New Roman" w:hint="cs"/>
          <w:sz w:val="24"/>
          <w:szCs w:val="24"/>
          <w:rtl/>
        </w:rPr>
        <w:t xml:space="preserve">يتولى رئيس زمام قيادة </w:t>
      </w:r>
      <w:r w:rsidRPr="003C64C8">
        <w:rPr>
          <w:rFonts w:ascii="Times New Roman" w:hAnsi="Times New Roman" w:cs="Times New Roman"/>
          <w:sz w:val="24"/>
          <w:szCs w:val="24"/>
          <w:rtl/>
        </w:rPr>
        <w:t>المؤتمر والمجلس الت</w:t>
      </w:r>
      <w:r w:rsidR="007C188F" w:rsidRPr="003C64C8">
        <w:rPr>
          <w:rFonts w:ascii="Times New Roman" w:hAnsi="Times New Roman" w:cs="Times New Roman"/>
          <w:sz w:val="24"/>
          <w:szCs w:val="24"/>
          <w:rtl/>
        </w:rPr>
        <w:t>نفيذي، وهو منصب يتبدّل شاغ</w:t>
      </w:r>
      <w:r w:rsidRPr="003C64C8">
        <w:rPr>
          <w:rFonts w:ascii="Times New Roman" w:hAnsi="Times New Roman" w:cs="Times New Roman"/>
          <w:sz w:val="24"/>
          <w:szCs w:val="24"/>
          <w:rtl/>
        </w:rPr>
        <w:t>ل</w:t>
      </w:r>
      <w:r w:rsidR="007C188F" w:rsidRPr="003C64C8">
        <w:rPr>
          <w:rFonts w:ascii="Times New Roman" w:hAnsi="Times New Roman" w:cs="Times New Roman"/>
          <w:sz w:val="24"/>
          <w:szCs w:val="24"/>
          <w:rtl/>
        </w:rPr>
        <w:t>ه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كل ثلاث سنوات.</w:t>
      </w:r>
    </w:p>
    <w:p w14:paraId="48988890" w14:textId="66CBD51D" w:rsidR="001976DF" w:rsidRPr="003C64C8" w:rsidRDefault="001976DF" w:rsidP="001976DF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وللإنتوساي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أمانة عامة دائمة في فيينا عاصمة النمسا، </w:t>
      </w:r>
      <w:r w:rsidR="00B36C2B">
        <w:rPr>
          <w:rFonts w:ascii="Times New Roman" w:hAnsi="Times New Roman" w:cs="Times New Roman" w:hint="cs"/>
          <w:sz w:val="24"/>
          <w:szCs w:val="24"/>
          <w:rtl/>
        </w:rPr>
        <w:t>حيث</w:t>
      </w:r>
      <w:r w:rsidR="001E6C2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>تقدم</w:t>
      </w:r>
      <w:r w:rsidR="00B36C2B">
        <w:rPr>
          <w:rFonts w:ascii="Times New Roman" w:hAnsi="Times New Roman" w:cs="Times New Roman" w:hint="cs"/>
          <w:sz w:val="24"/>
          <w:szCs w:val="24"/>
          <w:rtl/>
        </w:rPr>
        <w:t xml:space="preserve"> الأمانة العام </w:t>
      </w:r>
      <w:proofErr w:type="spellStart"/>
      <w:r w:rsidR="00B36C2B">
        <w:rPr>
          <w:rFonts w:ascii="Times New Roman" w:hAnsi="Times New Roman" w:cs="Times New Roman" w:hint="cs"/>
          <w:sz w:val="24"/>
          <w:szCs w:val="24"/>
          <w:rtl/>
        </w:rPr>
        <w:t>للإنتوساي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الدعم الإداري الاستراتيجي والمركزي للمنظمة.</w:t>
      </w:r>
    </w:p>
    <w:p w14:paraId="1EBBDEFF" w14:textId="34BBA176" w:rsidR="001976DF" w:rsidRPr="003C64C8" w:rsidRDefault="001976DF" w:rsidP="007C188F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>وتركز لجان الأهداف الأربع</w:t>
      </w:r>
      <w:r w:rsidR="00B36C2B">
        <w:rPr>
          <w:rFonts w:ascii="Times New Roman" w:hAnsi="Times New Roman" w:cs="Times New Roman" w:hint="cs"/>
          <w:sz w:val="24"/>
          <w:szCs w:val="24"/>
          <w:rtl/>
        </w:rPr>
        <w:t>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التابعة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للإنتوساي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توالياً على المعايير، وتطوير القدرات، وتبادل المعرفة،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والحوكمة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>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وتقود اللجان الجهود التي تبذلها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لتحقيق أهدافها وتالياً مساعدة المجلس التنفيذي في تحقيق أهداف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وأغراضها.</w:t>
      </w:r>
      <w:r w:rsidRPr="003C64C8">
        <w:rPr>
          <w:rFonts w:ascii="Times New Roman" w:hAnsi="Times New Roman" w:cs="Times New Roman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وتساهم نحو 25 هيئة فرعية في الأعمال </w:t>
      </w:r>
      <w:r w:rsidR="007C188F" w:rsidRPr="003C64C8">
        <w:rPr>
          <w:rFonts w:ascii="Times New Roman" w:hAnsi="Times New Roman" w:cs="Times New Roman"/>
          <w:sz w:val="24"/>
          <w:szCs w:val="24"/>
          <w:rtl/>
        </w:rPr>
        <w:t>الشاملة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لهذه اللجان.</w:t>
      </w:r>
    </w:p>
    <w:p w14:paraId="28669895" w14:textId="132A6647" w:rsidR="001976DF" w:rsidRPr="003C64C8" w:rsidRDefault="001976DF" w:rsidP="001976DF">
      <w:pPr>
        <w:pStyle w:val="Textkrper"/>
        <w:bidi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ويجري دعم أولويات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وأهدافها بشكل أكبر من خلال</w:t>
      </w:r>
      <w:r w:rsidR="001E6C2A">
        <w:rPr>
          <w:rFonts w:ascii="Times New Roman" w:hAnsi="Times New Roman" w:cs="Times New Roman" w:hint="cs"/>
          <w:sz w:val="24"/>
          <w:szCs w:val="24"/>
          <w:rtl/>
        </w:rPr>
        <w:t xml:space="preserve"> منتدى </w:t>
      </w:r>
      <w:proofErr w:type="spellStart"/>
      <w:r w:rsidR="001E6C2A">
        <w:rPr>
          <w:rFonts w:ascii="Times New Roman" w:hAnsi="Times New Roman" w:cs="Times New Roman" w:hint="cs"/>
          <w:sz w:val="24"/>
          <w:szCs w:val="24"/>
          <w:rtl/>
        </w:rPr>
        <w:t>الإنتوساي</w:t>
      </w:r>
      <w:proofErr w:type="spellEnd"/>
      <w:r w:rsidR="001E6C2A">
        <w:rPr>
          <w:rFonts w:ascii="Times New Roman" w:hAnsi="Times New Roman" w:cs="Times New Roman" w:hint="cs"/>
          <w:sz w:val="24"/>
          <w:szCs w:val="24"/>
          <w:rtl/>
        </w:rPr>
        <w:t xml:space="preserve"> للإصدارات والتوجيهات المهنية، و</w:t>
      </w:r>
      <w:r w:rsidRPr="003C64C8">
        <w:rPr>
          <w:rFonts w:ascii="Times New Roman" w:hAnsi="Times New Roman" w:cs="Times New Roman"/>
          <w:sz w:val="24"/>
          <w:szCs w:val="24"/>
          <w:rtl/>
        </w:rPr>
        <w:t xml:space="preserve">مبادرة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للتنمية، ومجلة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الإنتوساي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، واللجنة </w:t>
      </w:r>
      <w:proofErr w:type="spellStart"/>
      <w:r w:rsidRPr="003C64C8">
        <w:rPr>
          <w:rFonts w:ascii="Times New Roman" w:hAnsi="Times New Roman" w:cs="Times New Roman"/>
          <w:sz w:val="24"/>
          <w:szCs w:val="24"/>
          <w:rtl/>
        </w:rPr>
        <w:t>الإشرافية</w:t>
      </w:r>
      <w:proofErr w:type="spellEnd"/>
      <w:r w:rsidRPr="003C64C8">
        <w:rPr>
          <w:rFonts w:ascii="Times New Roman" w:hAnsi="Times New Roman" w:cs="Times New Roman"/>
          <w:sz w:val="24"/>
          <w:szCs w:val="24"/>
          <w:rtl/>
        </w:rPr>
        <w:t xml:space="preserve"> على القضايا الناشئة، وسبع منظمات إقليمية.</w:t>
      </w:r>
    </w:p>
    <w:p w14:paraId="02F84B99" w14:textId="77777777" w:rsidR="0068469B" w:rsidRPr="003C64C8" w:rsidRDefault="0068469B">
      <w:pPr>
        <w:bidi/>
        <w:spacing w:after="220"/>
        <w:rPr>
          <w:rFonts w:ascii="Times New Roman" w:hAnsi="Times New Roman" w:cs="Times New Roman"/>
          <w:b/>
          <w:bCs/>
          <w:kern w:val="32"/>
          <w:sz w:val="24"/>
          <w:szCs w:val="24"/>
          <w:rtl/>
        </w:rPr>
      </w:pPr>
      <w:r w:rsidRPr="003C64C8">
        <w:rPr>
          <w:rFonts w:ascii="Times New Roman" w:hAnsi="Times New Roman" w:cs="Times New Roman"/>
          <w:sz w:val="24"/>
          <w:szCs w:val="24"/>
          <w:rtl/>
        </w:rPr>
        <w:br w:type="page"/>
      </w:r>
    </w:p>
    <w:p w14:paraId="0A78DA4B" w14:textId="77777777" w:rsidR="00E17A40" w:rsidRPr="003C64C8" w:rsidRDefault="00E17A40" w:rsidP="00272A88">
      <w:pPr>
        <w:pStyle w:val="berschrift2"/>
        <w:bidi/>
        <w:rPr>
          <w:rFonts w:ascii="Times New Roman" w:hAnsi="Times New Roman"/>
          <w:b/>
          <w:bCs w:val="0"/>
          <w:i/>
          <w:iCs w:val="0"/>
          <w:szCs w:val="24"/>
          <w:rtl/>
        </w:rPr>
      </w:pPr>
      <w:bookmarkStart w:id="22" w:name="_Toc97235978"/>
      <w:r w:rsidRPr="003C64C8">
        <w:rPr>
          <w:rFonts w:ascii="Times New Roman" w:hAnsi="Times New Roman"/>
          <w:b/>
          <w:bCs w:val="0"/>
          <w:i/>
          <w:iCs w:val="0"/>
          <w:szCs w:val="24"/>
          <w:rtl/>
        </w:rPr>
        <w:lastRenderedPageBreak/>
        <w:t>الهيكل التنظيمي</w:t>
      </w:r>
      <w:bookmarkEnd w:id="22"/>
    </w:p>
    <w:p w14:paraId="172AC911" w14:textId="7D30A93C" w:rsidR="00057A62" w:rsidRPr="000F78F6" w:rsidRDefault="00587384" w:rsidP="000F78F6">
      <w:pPr>
        <w:bidi/>
        <w:jc w:val="both"/>
        <w:rPr>
          <w:rFonts w:ascii="Calibri" w:hAnsi="Calibri" w:cs="Calibri"/>
          <w:b/>
          <w:color w:val="FF0000"/>
          <w:rtl/>
          <w:lang w:bidi="ar-LB"/>
        </w:rPr>
      </w:pPr>
      <w:r w:rsidRPr="003C64C8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ملاحظة:</w:t>
      </w:r>
      <w:r w:rsidRPr="003C64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74641" w:rsidRPr="003C64C8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سيتم وضع هيكل تنظيمي</w:t>
      </w:r>
      <w:r w:rsidRPr="003C64C8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 xml:space="preserve"> تفاعلي </w:t>
      </w:r>
      <w:r w:rsidR="00944121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ورفيع المستوى</w:t>
      </w:r>
      <w:r w:rsidRPr="003C64C8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 xml:space="preserve"> لتقديم عرض بصري للهيئات التابعة </w:t>
      </w:r>
      <w:proofErr w:type="spellStart"/>
      <w:r w:rsidRPr="003C64C8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للإنتوساي</w:t>
      </w:r>
      <w:proofErr w:type="spellEnd"/>
      <w:r w:rsidRPr="003C64C8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.</w:t>
      </w:r>
      <w:r w:rsidRPr="003C64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C64C8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وسيتم ربطه بالموقع الإلكتروني لكل من هذه</w:t>
      </w:r>
      <w:r w:rsidRPr="001312E0">
        <w:rPr>
          <w:rFonts w:ascii="Calibri" w:hAnsi="Calibri" w:cs="Calibri"/>
          <w:b/>
          <w:bCs/>
          <w:color w:val="FF0000"/>
          <w:rtl/>
        </w:rPr>
        <w:t xml:space="preserve"> </w:t>
      </w:r>
      <w:r w:rsidRPr="003C64C8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الهيئات.</w:t>
      </w:r>
    </w:p>
    <w:sectPr w:rsidR="00057A62" w:rsidRPr="000F78F6" w:rsidSect="009F36A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024FE" w14:textId="77777777" w:rsidR="000C4E8B" w:rsidRDefault="000C4E8B" w:rsidP="003359F3">
      <w:pPr>
        <w:spacing w:before="0"/>
      </w:pPr>
      <w:r>
        <w:separator/>
      </w:r>
    </w:p>
  </w:endnote>
  <w:endnote w:type="continuationSeparator" w:id="0">
    <w:p w14:paraId="6BECAC45" w14:textId="77777777" w:rsidR="000C4E8B" w:rsidRDefault="000C4E8B" w:rsidP="003359F3">
      <w:pPr>
        <w:spacing w:before="0"/>
      </w:pPr>
      <w:r>
        <w:continuationSeparator/>
      </w:r>
    </w:p>
  </w:endnote>
  <w:endnote w:type="continuationNotice" w:id="1">
    <w:p w14:paraId="3142DE2B" w14:textId="77777777" w:rsidR="000C4E8B" w:rsidRDefault="000C4E8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639833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82131" w14:textId="51E34511" w:rsidR="006F5D69" w:rsidRDefault="006F5D69">
        <w:pPr>
          <w:pStyle w:val="Fuzeile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\* MERGEFORMAT </w:instrText>
        </w:r>
        <w:r>
          <w:rPr>
            <w:rFonts w:hint="cs"/>
            <w:rtl/>
          </w:rPr>
          <w:fldChar w:fldCharType="separate"/>
        </w:r>
        <w:r w:rsidR="006E1822">
          <w:rPr>
            <w:noProof/>
          </w:rPr>
          <w:t>1</w:t>
        </w:r>
        <w:r>
          <w:rPr>
            <w:rFonts w:hint="cs"/>
            <w:rtl/>
          </w:rPr>
          <w:fldChar w:fldCharType="end"/>
        </w:r>
      </w:p>
    </w:sdtContent>
  </w:sdt>
  <w:p w14:paraId="770E1CA7" w14:textId="77777777" w:rsidR="006F5D69" w:rsidRDefault="006F5D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680C0" w14:textId="77777777" w:rsidR="000C4E8B" w:rsidRDefault="000C4E8B" w:rsidP="003359F3">
      <w:pPr>
        <w:spacing w:before="0"/>
      </w:pPr>
      <w:r>
        <w:separator/>
      </w:r>
    </w:p>
  </w:footnote>
  <w:footnote w:type="continuationSeparator" w:id="0">
    <w:p w14:paraId="47E28A48" w14:textId="77777777" w:rsidR="000C4E8B" w:rsidRDefault="000C4E8B" w:rsidP="003359F3">
      <w:pPr>
        <w:spacing w:before="0"/>
      </w:pPr>
      <w:r>
        <w:continuationSeparator/>
      </w:r>
    </w:p>
  </w:footnote>
  <w:footnote w:type="continuationNotice" w:id="1">
    <w:p w14:paraId="1A264B8C" w14:textId="77777777" w:rsidR="000C4E8B" w:rsidRDefault="000C4E8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C7EF" w14:textId="219730E5" w:rsidR="006F5D69" w:rsidRPr="003C64C8" w:rsidRDefault="006F5D69">
    <w:pPr>
      <w:pStyle w:val="Kopfzeile"/>
      <w:bidi/>
      <w:rPr>
        <w:rFonts w:ascii="Times New Roman" w:hAnsi="Times New Roman" w:cs="Times New Roman"/>
        <w:b/>
        <w:sz w:val="24"/>
        <w:szCs w:val="24"/>
        <w:rtl/>
      </w:rPr>
    </w:pPr>
    <w:r w:rsidRPr="003C64C8">
      <w:rPr>
        <w:rFonts w:ascii="Times New Roman" w:hAnsi="Times New Roman" w:cs="Times New Roman"/>
        <w:b/>
        <w:bCs/>
        <w:sz w:val="24"/>
        <w:szCs w:val="24"/>
        <w:rtl/>
      </w:rPr>
      <w:t xml:space="preserve">فريق العمل المعني بالتخطيط الاستراتيجي </w:t>
    </w:r>
    <w:r w:rsidR="0096727A" w:rsidRPr="003C64C8">
      <w:rPr>
        <w:rFonts w:ascii="Times New Roman" w:hAnsi="Times New Roman" w:cs="Times New Roman"/>
        <w:b/>
        <w:bCs/>
        <w:sz w:val="24"/>
        <w:szCs w:val="24"/>
        <w:rtl/>
      </w:rPr>
      <w:t xml:space="preserve">- </w:t>
    </w:r>
    <w:r w:rsidRPr="003C64C8">
      <w:rPr>
        <w:rFonts w:ascii="Times New Roman" w:hAnsi="Times New Roman" w:cs="Times New Roman"/>
        <w:b/>
        <w:bCs/>
        <w:sz w:val="24"/>
        <w:szCs w:val="24"/>
        <w:rtl/>
      </w:rPr>
      <w:t>مسودة النص فقط - الرجاء عدم الاستشهاد أو الاقتباس أو التوزيع</w:t>
    </w:r>
  </w:p>
  <w:p w14:paraId="5AE7CE06" w14:textId="77777777" w:rsidR="006F5D69" w:rsidRPr="003C64C8" w:rsidRDefault="006F5D69">
    <w:pPr>
      <w:pStyle w:val="Kopfzeil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A71A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C1A5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3E3B9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82E0B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28B89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6036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765BC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6B25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08A9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3E60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F597F"/>
    <w:multiLevelType w:val="hybridMultilevel"/>
    <w:tmpl w:val="1FF0A154"/>
    <w:lvl w:ilvl="0" w:tplc="09CE7CB8">
      <w:start w:val="1"/>
      <w:numFmt w:val="decimal"/>
      <w:pStyle w:val="ListNumbered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4E31"/>
    <w:multiLevelType w:val="singleLevel"/>
    <w:tmpl w:val="B106BF86"/>
    <w:lvl w:ilvl="0">
      <w:start w:val="1"/>
      <w:numFmt w:val="bullet"/>
      <w:pStyle w:val="ListBulleted"/>
      <w:lvlText w:val=""/>
      <w:lvlJc w:val="left"/>
      <w:pPr>
        <w:tabs>
          <w:tab w:val="num" w:pos="43"/>
        </w:tabs>
        <w:ind w:left="0" w:hanging="317"/>
      </w:pPr>
      <w:rPr>
        <w:rFonts w:ascii="Symbol" w:hAnsi="Symbol" w:hint="default"/>
        <w:sz w:val="18"/>
      </w:rPr>
    </w:lvl>
  </w:abstractNum>
  <w:abstractNum w:abstractNumId="12" w15:restartNumberingAfterBreak="0">
    <w:nsid w:val="09C8719C"/>
    <w:multiLevelType w:val="hybridMultilevel"/>
    <w:tmpl w:val="20388D3E"/>
    <w:lvl w:ilvl="0" w:tplc="189ED544">
      <w:start w:val="1"/>
      <w:numFmt w:val="decimal"/>
      <w:pStyle w:val="ListNumbered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BD6C23"/>
    <w:multiLevelType w:val="multilevel"/>
    <w:tmpl w:val="AF282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7E85A77"/>
    <w:multiLevelType w:val="multilevel"/>
    <w:tmpl w:val="9E409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4411AD"/>
    <w:multiLevelType w:val="hybridMultilevel"/>
    <w:tmpl w:val="D6B44F16"/>
    <w:lvl w:ilvl="0" w:tplc="3962B8AA">
      <w:start w:val="1"/>
      <w:numFmt w:val="bullet"/>
      <w:pStyle w:val="Cell-List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C0AFB"/>
    <w:multiLevelType w:val="hybridMultilevel"/>
    <w:tmpl w:val="0350959C"/>
    <w:lvl w:ilvl="0" w:tplc="374A88C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A4C1E"/>
    <w:multiLevelType w:val="hybridMultilevel"/>
    <w:tmpl w:val="AA006384"/>
    <w:lvl w:ilvl="0" w:tplc="5DF03088">
      <w:start w:val="1"/>
      <w:numFmt w:val="decimal"/>
      <w:pStyle w:val="ListNumbered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9219F9"/>
    <w:multiLevelType w:val="multilevel"/>
    <w:tmpl w:val="3C749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554491"/>
    <w:multiLevelType w:val="hybridMultilevel"/>
    <w:tmpl w:val="85684C88"/>
    <w:lvl w:ilvl="0" w:tplc="59AA2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151D5"/>
    <w:multiLevelType w:val="hybridMultilevel"/>
    <w:tmpl w:val="58A8808C"/>
    <w:lvl w:ilvl="0" w:tplc="3B242C92">
      <w:start w:val="1"/>
      <w:numFmt w:val="decimal"/>
      <w:pStyle w:val="ListNumbered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097A2A"/>
    <w:multiLevelType w:val="singleLevel"/>
    <w:tmpl w:val="4AC4D88C"/>
    <w:lvl w:ilvl="0">
      <w:start w:val="1"/>
      <w:numFmt w:val="bullet"/>
      <w:pStyle w:val="ListBulletQuote"/>
      <w:lvlText w:val=""/>
      <w:lvlJc w:val="left"/>
      <w:pPr>
        <w:ind w:left="0" w:hanging="360"/>
      </w:pPr>
      <w:rPr>
        <w:rFonts w:ascii="Symbol" w:hAnsi="Symbol" w:hint="default"/>
        <w:sz w:val="18"/>
        <w:szCs w:val="14"/>
      </w:rPr>
    </w:lvl>
  </w:abstractNum>
  <w:abstractNum w:abstractNumId="22" w15:restartNumberingAfterBreak="0">
    <w:nsid w:val="2966796E"/>
    <w:multiLevelType w:val="hybridMultilevel"/>
    <w:tmpl w:val="43824562"/>
    <w:lvl w:ilvl="0" w:tplc="881633BE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7E4123"/>
    <w:multiLevelType w:val="singleLevel"/>
    <w:tmpl w:val="00B20746"/>
    <w:lvl w:ilvl="0">
      <w:start w:val="1"/>
      <w:numFmt w:val="decimal"/>
      <w:pStyle w:val="Cell-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A8D600C"/>
    <w:multiLevelType w:val="singleLevel"/>
    <w:tmpl w:val="2C5E9EF4"/>
    <w:lvl w:ilvl="0">
      <w:start w:val="1"/>
      <w:numFmt w:val="bullet"/>
      <w:pStyle w:val="Bullet"/>
      <w:lvlText w:val=""/>
      <w:lvlJc w:val="left"/>
      <w:pPr>
        <w:tabs>
          <w:tab w:val="num" w:pos="43"/>
        </w:tabs>
        <w:ind w:left="0" w:hanging="317"/>
      </w:pPr>
      <w:rPr>
        <w:rFonts w:ascii="Arial" w:hAnsi="Arial" w:hint="default"/>
        <w:sz w:val="18"/>
      </w:rPr>
    </w:lvl>
  </w:abstractNum>
  <w:abstractNum w:abstractNumId="25" w15:restartNumberingAfterBreak="0">
    <w:nsid w:val="47A9660E"/>
    <w:multiLevelType w:val="multilevel"/>
    <w:tmpl w:val="083E91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592F7E"/>
    <w:multiLevelType w:val="singleLevel"/>
    <w:tmpl w:val="0876D2B8"/>
    <w:lvl w:ilvl="0">
      <w:start w:val="1"/>
      <w:numFmt w:val="bullet"/>
      <w:pStyle w:val="ListBulletL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0348F6"/>
    <w:multiLevelType w:val="hybridMultilevel"/>
    <w:tmpl w:val="B10485D4"/>
    <w:lvl w:ilvl="0" w:tplc="980A2F24">
      <w:start w:val="1"/>
      <w:numFmt w:val="bullet"/>
      <w:pStyle w:val="Cell-ListBullet2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E7621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2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A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6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69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EC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BC3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538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C162C1"/>
    <w:multiLevelType w:val="multilevel"/>
    <w:tmpl w:val="83500E1C"/>
    <w:lvl w:ilvl="0">
      <w:start w:val="1"/>
      <w:numFmt w:val="decimal"/>
      <w:pStyle w:val="ListOutlin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Outli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Outli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Outline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ListOutline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ListOutline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ListOutline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ListOutline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ListOutline9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3D23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54E410A"/>
    <w:multiLevelType w:val="hybridMultilevel"/>
    <w:tmpl w:val="B1C41CDE"/>
    <w:lvl w:ilvl="0" w:tplc="59AA2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430A2"/>
    <w:multiLevelType w:val="singleLevel"/>
    <w:tmpl w:val="7DE2B536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A884162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6D6101F5"/>
    <w:multiLevelType w:val="hybridMultilevel"/>
    <w:tmpl w:val="F1FCDF20"/>
    <w:lvl w:ilvl="0" w:tplc="F2A40940">
      <w:start w:val="1"/>
      <w:numFmt w:val="decimal"/>
      <w:pStyle w:val="Cell-Lis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80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C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C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41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5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8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5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8"/>
  </w:num>
  <w:num w:numId="13">
    <w:abstractNumId w:val="33"/>
  </w:num>
  <w:num w:numId="14">
    <w:abstractNumId w:val="29"/>
  </w:num>
  <w:num w:numId="15">
    <w:abstractNumId w:val="16"/>
  </w:num>
  <w:num w:numId="16">
    <w:abstractNumId w:val="22"/>
  </w:num>
  <w:num w:numId="17">
    <w:abstractNumId w:val="24"/>
  </w:num>
  <w:num w:numId="18">
    <w:abstractNumId w:val="23"/>
  </w:num>
  <w:num w:numId="19">
    <w:abstractNumId w:val="34"/>
  </w:num>
  <w:num w:numId="20">
    <w:abstractNumId w:val="15"/>
  </w:num>
  <w:num w:numId="21">
    <w:abstractNumId w:val="27"/>
  </w:num>
  <w:num w:numId="22">
    <w:abstractNumId w:val="26"/>
  </w:num>
  <w:num w:numId="23">
    <w:abstractNumId w:val="21"/>
  </w:num>
  <w:num w:numId="24">
    <w:abstractNumId w:val="11"/>
  </w:num>
  <w:num w:numId="25">
    <w:abstractNumId w:val="32"/>
  </w:num>
  <w:num w:numId="26">
    <w:abstractNumId w:val="12"/>
  </w:num>
  <w:num w:numId="27">
    <w:abstractNumId w:val="20"/>
  </w:num>
  <w:num w:numId="28">
    <w:abstractNumId w:val="10"/>
  </w:num>
  <w:num w:numId="29">
    <w:abstractNumId w:val="17"/>
  </w:num>
  <w:num w:numId="30">
    <w:abstractNumId w:val="31"/>
  </w:num>
  <w:num w:numId="31">
    <w:abstractNumId w:val="19"/>
  </w:num>
  <w:num w:numId="32">
    <w:abstractNumId w:val="14"/>
  </w:num>
  <w:num w:numId="33">
    <w:abstractNumId w:val="13"/>
  </w:num>
  <w:num w:numId="34">
    <w:abstractNumId w:val="18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E9"/>
    <w:rsid w:val="000061E6"/>
    <w:rsid w:val="00010D12"/>
    <w:rsid w:val="00012569"/>
    <w:rsid w:val="00015209"/>
    <w:rsid w:val="00022064"/>
    <w:rsid w:val="00026AFA"/>
    <w:rsid w:val="00033273"/>
    <w:rsid w:val="00036D0A"/>
    <w:rsid w:val="00037142"/>
    <w:rsid w:val="00037FF1"/>
    <w:rsid w:val="00041A7E"/>
    <w:rsid w:val="00042FD9"/>
    <w:rsid w:val="00057A62"/>
    <w:rsid w:val="000733EF"/>
    <w:rsid w:val="000760D2"/>
    <w:rsid w:val="0007675A"/>
    <w:rsid w:val="00077861"/>
    <w:rsid w:val="00081A76"/>
    <w:rsid w:val="000868C3"/>
    <w:rsid w:val="0009326C"/>
    <w:rsid w:val="00095344"/>
    <w:rsid w:val="000B0E62"/>
    <w:rsid w:val="000B577B"/>
    <w:rsid w:val="000B65EB"/>
    <w:rsid w:val="000B7A20"/>
    <w:rsid w:val="000C13F8"/>
    <w:rsid w:val="000C4E8B"/>
    <w:rsid w:val="000C618B"/>
    <w:rsid w:val="000C716F"/>
    <w:rsid w:val="000D0C98"/>
    <w:rsid w:val="000D0F30"/>
    <w:rsid w:val="000D2835"/>
    <w:rsid w:val="000D4ECE"/>
    <w:rsid w:val="000E56AC"/>
    <w:rsid w:val="000E6D69"/>
    <w:rsid w:val="000E6D7A"/>
    <w:rsid w:val="000F148D"/>
    <w:rsid w:val="000F625F"/>
    <w:rsid w:val="000F6335"/>
    <w:rsid w:val="000F78F6"/>
    <w:rsid w:val="000F7FAC"/>
    <w:rsid w:val="00103FD8"/>
    <w:rsid w:val="00106F66"/>
    <w:rsid w:val="001135FE"/>
    <w:rsid w:val="00116228"/>
    <w:rsid w:val="0011667A"/>
    <w:rsid w:val="00117309"/>
    <w:rsid w:val="0012089F"/>
    <w:rsid w:val="0012090D"/>
    <w:rsid w:val="00123833"/>
    <w:rsid w:val="00130AF3"/>
    <w:rsid w:val="001312E0"/>
    <w:rsid w:val="00136407"/>
    <w:rsid w:val="00140B1A"/>
    <w:rsid w:val="00144505"/>
    <w:rsid w:val="0014487D"/>
    <w:rsid w:val="001468D3"/>
    <w:rsid w:val="00150F84"/>
    <w:rsid w:val="00151FBB"/>
    <w:rsid w:val="00154023"/>
    <w:rsid w:val="001549DF"/>
    <w:rsid w:val="001644EB"/>
    <w:rsid w:val="0016675E"/>
    <w:rsid w:val="00166D39"/>
    <w:rsid w:val="00166F23"/>
    <w:rsid w:val="00170934"/>
    <w:rsid w:val="00180785"/>
    <w:rsid w:val="00183431"/>
    <w:rsid w:val="001861D4"/>
    <w:rsid w:val="00190570"/>
    <w:rsid w:val="00190C5F"/>
    <w:rsid w:val="0019367B"/>
    <w:rsid w:val="001976DF"/>
    <w:rsid w:val="00197E5A"/>
    <w:rsid w:val="001A114C"/>
    <w:rsid w:val="001A32DA"/>
    <w:rsid w:val="001B100E"/>
    <w:rsid w:val="001B2A26"/>
    <w:rsid w:val="001B6BDA"/>
    <w:rsid w:val="001C1517"/>
    <w:rsid w:val="001C1E0D"/>
    <w:rsid w:val="001D229C"/>
    <w:rsid w:val="001E0C79"/>
    <w:rsid w:val="001E5975"/>
    <w:rsid w:val="001E6C2A"/>
    <w:rsid w:val="00201AA5"/>
    <w:rsid w:val="00201C55"/>
    <w:rsid w:val="00204BC3"/>
    <w:rsid w:val="00204E08"/>
    <w:rsid w:val="002126C6"/>
    <w:rsid w:val="002250F9"/>
    <w:rsid w:val="00226DC4"/>
    <w:rsid w:val="00230157"/>
    <w:rsid w:val="00234538"/>
    <w:rsid w:val="00240027"/>
    <w:rsid w:val="002472A2"/>
    <w:rsid w:val="00247C91"/>
    <w:rsid w:val="00250226"/>
    <w:rsid w:val="00253718"/>
    <w:rsid w:val="002537EC"/>
    <w:rsid w:val="002557EE"/>
    <w:rsid w:val="0026151B"/>
    <w:rsid w:val="00272A88"/>
    <w:rsid w:val="00280DCE"/>
    <w:rsid w:val="00293AAC"/>
    <w:rsid w:val="002A0220"/>
    <w:rsid w:val="002A57E2"/>
    <w:rsid w:val="002A79CD"/>
    <w:rsid w:val="002B07A5"/>
    <w:rsid w:val="002B1982"/>
    <w:rsid w:val="002B474D"/>
    <w:rsid w:val="002C0037"/>
    <w:rsid w:val="002C45A8"/>
    <w:rsid w:val="002C4826"/>
    <w:rsid w:val="002D1705"/>
    <w:rsid w:val="002D3E13"/>
    <w:rsid w:val="002D42EA"/>
    <w:rsid w:val="002D56C7"/>
    <w:rsid w:val="002D7BCA"/>
    <w:rsid w:val="002E08DF"/>
    <w:rsid w:val="002E0D37"/>
    <w:rsid w:val="002E101A"/>
    <w:rsid w:val="002E6029"/>
    <w:rsid w:val="002E67A6"/>
    <w:rsid w:val="002E67BD"/>
    <w:rsid w:val="002F02CD"/>
    <w:rsid w:val="002F5895"/>
    <w:rsid w:val="002F76DE"/>
    <w:rsid w:val="002F7C93"/>
    <w:rsid w:val="0030088C"/>
    <w:rsid w:val="0030568F"/>
    <w:rsid w:val="00306AB9"/>
    <w:rsid w:val="00311982"/>
    <w:rsid w:val="00314DC2"/>
    <w:rsid w:val="003309B7"/>
    <w:rsid w:val="00331E40"/>
    <w:rsid w:val="003335AB"/>
    <w:rsid w:val="003359F3"/>
    <w:rsid w:val="003422A0"/>
    <w:rsid w:val="003466DB"/>
    <w:rsid w:val="00351009"/>
    <w:rsid w:val="00373CEE"/>
    <w:rsid w:val="00373CF3"/>
    <w:rsid w:val="003849CE"/>
    <w:rsid w:val="00384C34"/>
    <w:rsid w:val="00386330"/>
    <w:rsid w:val="0038734F"/>
    <w:rsid w:val="003961B5"/>
    <w:rsid w:val="00396E3E"/>
    <w:rsid w:val="00397977"/>
    <w:rsid w:val="003A04C9"/>
    <w:rsid w:val="003A161C"/>
    <w:rsid w:val="003A4BD7"/>
    <w:rsid w:val="003B1763"/>
    <w:rsid w:val="003B3A12"/>
    <w:rsid w:val="003B46D4"/>
    <w:rsid w:val="003B59E4"/>
    <w:rsid w:val="003C0FB2"/>
    <w:rsid w:val="003C64C8"/>
    <w:rsid w:val="003C6CA4"/>
    <w:rsid w:val="003C7C41"/>
    <w:rsid w:val="003D3EA4"/>
    <w:rsid w:val="003D4E1F"/>
    <w:rsid w:val="003D654C"/>
    <w:rsid w:val="003D6904"/>
    <w:rsid w:val="003D6CBA"/>
    <w:rsid w:val="003D754F"/>
    <w:rsid w:val="003D755A"/>
    <w:rsid w:val="003E0598"/>
    <w:rsid w:val="003E09D4"/>
    <w:rsid w:val="003F7462"/>
    <w:rsid w:val="00402137"/>
    <w:rsid w:val="004155F5"/>
    <w:rsid w:val="0041704A"/>
    <w:rsid w:val="00420FF8"/>
    <w:rsid w:val="00441754"/>
    <w:rsid w:val="00441D21"/>
    <w:rsid w:val="00444609"/>
    <w:rsid w:val="0044652E"/>
    <w:rsid w:val="004572A7"/>
    <w:rsid w:val="004573C0"/>
    <w:rsid w:val="004611AC"/>
    <w:rsid w:val="004619F8"/>
    <w:rsid w:val="0046500B"/>
    <w:rsid w:val="004902D2"/>
    <w:rsid w:val="00495E1B"/>
    <w:rsid w:val="0049615E"/>
    <w:rsid w:val="004C391F"/>
    <w:rsid w:val="004D162D"/>
    <w:rsid w:val="004D389D"/>
    <w:rsid w:val="004D3C98"/>
    <w:rsid w:val="004E485B"/>
    <w:rsid w:val="004F16E1"/>
    <w:rsid w:val="004F1D0C"/>
    <w:rsid w:val="004F7354"/>
    <w:rsid w:val="0050185E"/>
    <w:rsid w:val="00502DAF"/>
    <w:rsid w:val="00503464"/>
    <w:rsid w:val="00506957"/>
    <w:rsid w:val="00506A45"/>
    <w:rsid w:val="00510005"/>
    <w:rsid w:val="00512017"/>
    <w:rsid w:val="005148CC"/>
    <w:rsid w:val="0051531D"/>
    <w:rsid w:val="00521816"/>
    <w:rsid w:val="005218C1"/>
    <w:rsid w:val="00523B84"/>
    <w:rsid w:val="00524AC2"/>
    <w:rsid w:val="005270D3"/>
    <w:rsid w:val="005303B0"/>
    <w:rsid w:val="00540796"/>
    <w:rsid w:val="00541516"/>
    <w:rsid w:val="005431A9"/>
    <w:rsid w:val="00550138"/>
    <w:rsid w:val="0055056C"/>
    <w:rsid w:val="00551227"/>
    <w:rsid w:val="005548B0"/>
    <w:rsid w:val="00560BAA"/>
    <w:rsid w:val="00560DC2"/>
    <w:rsid w:val="00567A0C"/>
    <w:rsid w:val="00572031"/>
    <w:rsid w:val="00574641"/>
    <w:rsid w:val="005771A4"/>
    <w:rsid w:val="00577473"/>
    <w:rsid w:val="00583261"/>
    <w:rsid w:val="00583D14"/>
    <w:rsid w:val="00587384"/>
    <w:rsid w:val="00587B4B"/>
    <w:rsid w:val="005904E0"/>
    <w:rsid w:val="00590592"/>
    <w:rsid w:val="00592281"/>
    <w:rsid w:val="0059265E"/>
    <w:rsid w:val="00595D02"/>
    <w:rsid w:val="005A46E5"/>
    <w:rsid w:val="005A73FD"/>
    <w:rsid w:val="005B1A81"/>
    <w:rsid w:val="005B2C6C"/>
    <w:rsid w:val="005B4302"/>
    <w:rsid w:val="005B656A"/>
    <w:rsid w:val="005C5CEB"/>
    <w:rsid w:val="005D07FA"/>
    <w:rsid w:val="005E0FFD"/>
    <w:rsid w:val="005E2199"/>
    <w:rsid w:val="005E339E"/>
    <w:rsid w:val="005F23C5"/>
    <w:rsid w:val="005F4819"/>
    <w:rsid w:val="0060039B"/>
    <w:rsid w:val="006032AC"/>
    <w:rsid w:val="00603384"/>
    <w:rsid w:val="00611342"/>
    <w:rsid w:val="0061448C"/>
    <w:rsid w:val="00617786"/>
    <w:rsid w:val="006268A9"/>
    <w:rsid w:val="0064001F"/>
    <w:rsid w:val="00641551"/>
    <w:rsid w:val="00645B57"/>
    <w:rsid w:val="00654DD4"/>
    <w:rsid w:val="00657085"/>
    <w:rsid w:val="00662242"/>
    <w:rsid w:val="006638D2"/>
    <w:rsid w:val="00667804"/>
    <w:rsid w:val="00671992"/>
    <w:rsid w:val="0067374E"/>
    <w:rsid w:val="0068469B"/>
    <w:rsid w:val="006853CD"/>
    <w:rsid w:val="00685675"/>
    <w:rsid w:val="00691220"/>
    <w:rsid w:val="006975B2"/>
    <w:rsid w:val="00697723"/>
    <w:rsid w:val="006A3E99"/>
    <w:rsid w:val="006A5F0C"/>
    <w:rsid w:val="006A6191"/>
    <w:rsid w:val="006A6E6D"/>
    <w:rsid w:val="006B7ACC"/>
    <w:rsid w:val="006B7BA0"/>
    <w:rsid w:val="006C5F7D"/>
    <w:rsid w:val="006C771A"/>
    <w:rsid w:val="006D6DAB"/>
    <w:rsid w:val="006E07E5"/>
    <w:rsid w:val="006E1498"/>
    <w:rsid w:val="006E1822"/>
    <w:rsid w:val="006E631D"/>
    <w:rsid w:val="006F1419"/>
    <w:rsid w:val="006F5D69"/>
    <w:rsid w:val="006F7608"/>
    <w:rsid w:val="006F7ABE"/>
    <w:rsid w:val="00707605"/>
    <w:rsid w:val="00714421"/>
    <w:rsid w:val="00717C48"/>
    <w:rsid w:val="0072303C"/>
    <w:rsid w:val="007278AF"/>
    <w:rsid w:val="0073049E"/>
    <w:rsid w:val="00742965"/>
    <w:rsid w:val="00752B1B"/>
    <w:rsid w:val="00756FEF"/>
    <w:rsid w:val="00760F08"/>
    <w:rsid w:val="00761B45"/>
    <w:rsid w:val="00763D40"/>
    <w:rsid w:val="00763EE6"/>
    <w:rsid w:val="00765F12"/>
    <w:rsid w:val="00773BD1"/>
    <w:rsid w:val="00780009"/>
    <w:rsid w:val="007865A0"/>
    <w:rsid w:val="007907E5"/>
    <w:rsid w:val="007B525E"/>
    <w:rsid w:val="007B5CC7"/>
    <w:rsid w:val="007C188F"/>
    <w:rsid w:val="007C6C78"/>
    <w:rsid w:val="007D6B1C"/>
    <w:rsid w:val="007D7DD0"/>
    <w:rsid w:val="007E375E"/>
    <w:rsid w:val="007F2192"/>
    <w:rsid w:val="00801917"/>
    <w:rsid w:val="0080669E"/>
    <w:rsid w:val="00816632"/>
    <w:rsid w:val="008407E5"/>
    <w:rsid w:val="00842A8A"/>
    <w:rsid w:val="00842CAE"/>
    <w:rsid w:val="0084449C"/>
    <w:rsid w:val="00844F76"/>
    <w:rsid w:val="008545B9"/>
    <w:rsid w:val="00856D07"/>
    <w:rsid w:val="00857AFF"/>
    <w:rsid w:val="00865A5F"/>
    <w:rsid w:val="008702BA"/>
    <w:rsid w:val="00877EDF"/>
    <w:rsid w:val="00891D21"/>
    <w:rsid w:val="00893076"/>
    <w:rsid w:val="00894657"/>
    <w:rsid w:val="00894871"/>
    <w:rsid w:val="008962B2"/>
    <w:rsid w:val="008A3382"/>
    <w:rsid w:val="008A374A"/>
    <w:rsid w:val="008A45E8"/>
    <w:rsid w:val="008A4771"/>
    <w:rsid w:val="008A6DD2"/>
    <w:rsid w:val="008A740E"/>
    <w:rsid w:val="008B008E"/>
    <w:rsid w:val="008B0BFF"/>
    <w:rsid w:val="008B5D6D"/>
    <w:rsid w:val="008C2B55"/>
    <w:rsid w:val="008C5616"/>
    <w:rsid w:val="008C78F7"/>
    <w:rsid w:val="008D312B"/>
    <w:rsid w:val="008E2442"/>
    <w:rsid w:val="008F0E5E"/>
    <w:rsid w:val="009004BE"/>
    <w:rsid w:val="00903C0B"/>
    <w:rsid w:val="00906D83"/>
    <w:rsid w:val="00906F05"/>
    <w:rsid w:val="00910BAB"/>
    <w:rsid w:val="00911749"/>
    <w:rsid w:val="00911E1C"/>
    <w:rsid w:val="00911FD8"/>
    <w:rsid w:val="00913A9C"/>
    <w:rsid w:val="00916F14"/>
    <w:rsid w:val="00917D4A"/>
    <w:rsid w:val="00921A1E"/>
    <w:rsid w:val="009222A2"/>
    <w:rsid w:val="009235CA"/>
    <w:rsid w:val="00930165"/>
    <w:rsid w:val="0094250A"/>
    <w:rsid w:val="0094403E"/>
    <w:rsid w:val="00944121"/>
    <w:rsid w:val="00945C9D"/>
    <w:rsid w:val="00947054"/>
    <w:rsid w:val="00953BA0"/>
    <w:rsid w:val="0096727A"/>
    <w:rsid w:val="00970060"/>
    <w:rsid w:val="009700AD"/>
    <w:rsid w:val="009702F9"/>
    <w:rsid w:val="009743E8"/>
    <w:rsid w:val="00976E39"/>
    <w:rsid w:val="009818CF"/>
    <w:rsid w:val="00983C7B"/>
    <w:rsid w:val="00991833"/>
    <w:rsid w:val="00994EC6"/>
    <w:rsid w:val="009A2606"/>
    <w:rsid w:val="009B2AA7"/>
    <w:rsid w:val="009B550A"/>
    <w:rsid w:val="009B73D6"/>
    <w:rsid w:val="009C2A25"/>
    <w:rsid w:val="009C6601"/>
    <w:rsid w:val="009C78A4"/>
    <w:rsid w:val="009D0317"/>
    <w:rsid w:val="009D458D"/>
    <w:rsid w:val="009D744C"/>
    <w:rsid w:val="009E74F3"/>
    <w:rsid w:val="009F1BA5"/>
    <w:rsid w:val="009F1D0E"/>
    <w:rsid w:val="009F36AB"/>
    <w:rsid w:val="009F4472"/>
    <w:rsid w:val="00A038E0"/>
    <w:rsid w:val="00A057F5"/>
    <w:rsid w:val="00A1090F"/>
    <w:rsid w:val="00A1610D"/>
    <w:rsid w:val="00A211BD"/>
    <w:rsid w:val="00A2537F"/>
    <w:rsid w:val="00A27115"/>
    <w:rsid w:val="00A3426C"/>
    <w:rsid w:val="00A34C4B"/>
    <w:rsid w:val="00A35FDF"/>
    <w:rsid w:val="00A422B3"/>
    <w:rsid w:val="00A50A63"/>
    <w:rsid w:val="00A50E5A"/>
    <w:rsid w:val="00A52AA9"/>
    <w:rsid w:val="00A71D2C"/>
    <w:rsid w:val="00A844F3"/>
    <w:rsid w:val="00A86878"/>
    <w:rsid w:val="00A910E9"/>
    <w:rsid w:val="00A92EE9"/>
    <w:rsid w:val="00AA58A0"/>
    <w:rsid w:val="00AA79E2"/>
    <w:rsid w:val="00AB6140"/>
    <w:rsid w:val="00AC49D8"/>
    <w:rsid w:val="00AC50F8"/>
    <w:rsid w:val="00AC553D"/>
    <w:rsid w:val="00AD1576"/>
    <w:rsid w:val="00AE3614"/>
    <w:rsid w:val="00AF1125"/>
    <w:rsid w:val="00B00833"/>
    <w:rsid w:val="00B00C83"/>
    <w:rsid w:val="00B04D01"/>
    <w:rsid w:val="00B12787"/>
    <w:rsid w:val="00B13576"/>
    <w:rsid w:val="00B14EE3"/>
    <w:rsid w:val="00B170AB"/>
    <w:rsid w:val="00B17608"/>
    <w:rsid w:val="00B216CE"/>
    <w:rsid w:val="00B32449"/>
    <w:rsid w:val="00B33327"/>
    <w:rsid w:val="00B33F3F"/>
    <w:rsid w:val="00B36C2B"/>
    <w:rsid w:val="00B37683"/>
    <w:rsid w:val="00B40EC3"/>
    <w:rsid w:val="00B50210"/>
    <w:rsid w:val="00B52B29"/>
    <w:rsid w:val="00B572A4"/>
    <w:rsid w:val="00B66C7B"/>
    <w:rsid w:val="00B85727"/>
    <w:rsid w:val="00B85B7C"/>
    <w:rsid w:val="00B86EE4"/>
    <w:rsid w:val="00B87BBF"/>
    <w:rsid w:val="00B92FD4"/>
    <w:rsid w:val="00B97689"/>
    <w:rsid w:val="00BA4451"/>
    <w:rsid w:val="00BA53D0"/>
    <w:rsid w:val="00BB21B6"/>
    <w:rsid w:val="00BB22EC"/>
    <w:rsid w:val="00BC200D"/>
    <w:rsid w:val="00BC48C3"/>
    <w:rsid w:val="00BD200E"/>
    <w:rsid w:val="00BD5478"/>
    <w:rsid w:val="00BD5B9F"/>
    <w:rsid w:val="00BE24EE"/>
    <w:rsid w:val="00BE336C"/>
    <w:rsid w:val="00BE3EC2"/>
    <w:rsid w:val="00BE41E6"/>
    <w:rsid w:val="00BE7019"/>
    <w:rsid w:val="00BF0124"/>
    <w:rsid w:val="00BF7576"/>
    <w:rsid w:val="00C02353"/>
    <w:rsid w:val="00C07A8B"/>
    <w:rsid w:val="00C21CC1"/>
    <w:rsid w:val="00C2374F"/>
    <w:rsid w:val="00C32945"/>
    <w:rsid w:val="00C359C7"/>
    <w:rsid w:val="00C37199"/>
    <w:rsid w:val="00C400F3"/>
    <w:rsid w:val="00C41322"/>
    <w:rsid w:val="00C41736"/>
    <w:rsid w:val="00C42D1B"/>
    <w:rsid w:val="00C561DD"/>
    <w:rsid w:val="00C62F01"/>
    <w:rsid w:val="00C635D3"/>
    <w:rsid w:val="00C643FE"/>
    <w:rsid w:val="00C6488B"/>
    <w:rsid w:val="00C66E7A"/>
    <w:rsid w:val="00C67FA8"/>
    <w:rsid w:val="00C74507"/>
    <w:rsid w:val="00C75BEE"/>
    <w:rsid w:val="00C83FD9"/>
    <w:rsid w:val="00C84E91"/>
    <w:rsid w:val="00C86CD8"/>
    <w:rsid w:val="00C921E6"/>
    <w:rsid w:val="00C964E8"/>
    <w:rsid w:val="00CA0295"/>
    <w:rsid w:val="00CA2DFC"/>
    <w:rsid w:val="00CA5CFB"/>
    <w:rsid w:val="00CB1028"/>
    <w:rsid w:val="00CB295D"/>
    <w:rsid w:val="00CB38AA"/>
    <w:rsid w:val="00CB5AED"/>
    <w:rsid w:val="00CD0893"/>
    <w:rsid w:val="00CE049F"/>
    <w:rsid w:val="00CE30E3"/>
    <w:rsid w:val="00CE449B"/>
    <w:rsid w:val="00CF718C"/>
    <w:rsid w:val="00D11CE9"/>
    <w:rsid w:val="00D22C7E"/>
    <w:rsid w:val="00D324D4"/>
    <w:rsid w:val="00D32802"/>
    <w:rsid w:val="00D33C65"/>
    <w:rsid w:val="00D36C09"/>
    <w:rsid w:val="00D406F6"/>
    <w:rsid w:val="00D42F24"/>
    <w:rsid w:val="00D55FAE"/>
    <w:rsid w:val="00D6193F"/>
    <w:rsid w:val="00D67868"/>
    <w:rsid w:val="00D7377A"/>
    <w:rsid w:val="00D74BAE"/>
    <w:rsid w:val="00D74E91"/>
    <w:rsid w:val="00D7684E"/>
    <w:rsid w:val="00D81E5B"/>
    <w:rsid w:val="00D95063"/>
    <w:rsid w:val="00DA0A1D"/>
    <w:rsid w:val="00DA6EEE"/>
    <w:rsid w:val="00DB32D1"/>
    <w:rsid w:val="00DB5BCD"/>
    <w:rsid w:val="00DC2EB0"/>
    <w:rsid w:val="00DC4EE1"/>
    <w:rsid w:val="00DC68A5"/>
    <w:rsid w:val="00DD3D04"/>
    <w:rsid w:val="00DD60E0"/>
    <w:rsid w:val="00DD755B"/>
    <w:rsid w:val="00DE3D6F"/>
    <w:rsid w:val="00DF4838"/>
    <w:rsid w:val="00DF5316"/>
    <w:rsid w:val="00DF5737"/>
    <w:rsid w:val="00DF5AB6"/>
    <w:rsid w:val="00E002D1"/>
    <w:rsid w:val="00E1005D"/>
    <w:rsid w:val="00E1277F"/>
    <w:rsid w:val="00E14043"/>
    <w:rsid w:val="00E170A4"/>
    <w:rsid w:val="00E17A40"/>
    <w:rsid w:val="00E17B2D"/>
    <w:rsid w:val="00E202AD"/>
    <w:rsid w:val="00E25E99"/>
    <w:rsid w:val="00E3223C"/>
    <w:rsid w:val="00E33961"/>
    <w:rsid w:val="00E36BB0"/>
    <w:rsid w:val="00E43EB9"/>
    <w:rsid w:val="00E57682"/>
    <w:rsid w:val="00E60F3F"/>
    <w:rsid w:val="00E61185"/>
    <w:rsid w:val="00E7048B"/>
    <w:rsid w:val="00E82291"/>
    <w:rsid w:val="00E90696"/>
    <w:rsid w:val="00E90BE4"/>
    <w:rsid w:val="00E91AB4"/>
    <w:rsid w:val="00E92695"/>
    <w:rsid w:val="00E92D64"/>
    <w:rsid w:val="00E937AA"/>
    <w:rsid w:val="00E95AE4"/>
    <w:rsid w:val="00EA1745"/>
    <w:rsid w:val="00EA5491"/>
    <w:rsid w:val="00EC09BB"/>
    <w:rsid w:val="00EC0BAE"/>
    <w:rsid w:val="00EC4459"/>
    <w:rsid w:val="00EC4C3D"/>
    <w:rsid w:val="00EC56EE"/>
    <w:rsid w:val="00EC79D1"/>
    <w:rsid w:val="00ED0D23"/>
    <w:rsid w:val="00EE0BB9"/>
    <w:rsid w:val="00EF0557"/>
    <w:rsid w:val="00F03582"/>
    <w:rsid w:val="00F07949"/>
    <w:rsid w:val="00F11AD4"/>
    <w:rsid w:val="00F124C0"/>
    <w:rsid w:val="00F1420E"/>
    <w:rsid w:val="00F146D7"/>
    <w:rsid w:val="00F231A0"/>
    <w:rsid w:val="00F25A8E"/>
    <w:rsid w:val="00F27BBB"/>
    <w:rsid w:val="00F324CC"/>
    <w:rsid w:val="00F34008"/>
    <w:rsid w:val="00F35A09"/>
    <w:rsid w:val="00F371A9"/>
    <w:rsid w:val="00F46292"/>
    <w:rsid w:val="00F564EC"/>
    <w:rsid w:val="00F566E7"/>
    <w:rsid w:val="00F67B3A"/>
    <w:rsid w:val="00F71D7A"/>
    <w:rsid w:val="00F73C29"/>
    <w:rsid w:val="00F83B49"/>
    <w:rsid w:val="00F93AB8"/>
    <w:rsid w:val="00FA1E73"/>
    <w:rsid w:val="00FB2964"/>
    <w:rsid w:val="00FB2D6F"/>
    <w:rsid w:val="00FC3360"/>
    <w:rsid w:val="00FC52F6"/>
    <w:rsid w:val="00FC7D24"/>
    <w:rsid w:val="00FD5B36"/>
    <w:rsid w:val="00FD6CCF"/>
    <w:rsid w:val="00FE10E6"/>
    <w:rsid w:val="00FE403D"/>
    <w:rsid w:val="00FE4945"/>
    <w:rsid w:val="00FF6283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39DC7F"/>
  <w15:chartTrackingRefBased/>
  <w15:docId w15:val="{8A5E2EA5-9DD6-432B-9045-8ABE1E4B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2"/>
        <w:szCs w:val="22"/>
        <w:lang w:val="en-US" w:eastAsia="en-US" w:bidi="ar-SA"/>
      </w:rPr>
    </w:rPrDefault>
    <w:pPrDefault>
      <w:pPr>
        <w:spacing w:before="220" w:after="22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994EC6"/>
    <w:pPr>
      <w:spacing w:after="0"/>
    </w:pPr>
    <w:rPr>
      <w:rFonts w:cs="Arial"/>
      <w:szCs w:val="20"/>
    </w:rPr>
  </w:style>
  <w:style w:type="paragraph" w:styleId="berschrift1">
    <w:name w:val="heading 1"/>
    <w:basedOn w:val="Standard"/>
    <w:next w:val="Textkrper"/>
    <w:link w:val="berschrift1Zchn"/>
    <w:qFormat/>
    <w:rsid w:val="0060039B"/>
    <w:pPr>
      <w:keepNext/>
      <w:spacing w:after="220"/>
      <w:outlineLvl w:val="0"/>
    </w:pPr>
    <w:rPr>
      <w:rFonts w:cs="Times New Roman"/>
      <w:b/>
      <w:bCs/>
      <w:kern w:val="32"/>
      <w:sz w:val="24"/>
      <w:szCs w:val="26"/>
    </w:rPr>
  </w:style>
  <w:style w:type="paragraph" w:styleId="berschrift2">
    <w:name w:val="heading 2"/>
    <w:basedOn w:val="Standard"/>
    <w:next w:val="Textkrper"/>
    <w:link w:val="berschrift2Zchn"/>
    <w:qFormat/>
    <w:rsid w:val="0060039B"/>
    <w:pPr>
      <w:keepNext/>
      <w:spacing w:after="220"/>
      <w:outlineLvl w:val="1"/>
    </w:pPr>
    <w:rPr>
      <w:rFonts w:cs="Times New Roman"/>
      <w:bCs/>
      <w:iCs/>
      <w:sz w:val="24"/>
      <w:szCs w:val="25"/>
      <w:u w:val="single"/>
    </w:rPr>
  </w:style>
  <w:style w:type="paragraph" w:styleId="berschrift3">
    <w:name w:val="heading 3"/>
    <w:basedOn w:val="Standard"/>
    <w:next w:val="Textkrper"/>
    <w:link w:val="berschrift3Zchn"/>
    <w:qFormat/>
    <w:rsid w:val="0060039B"/>
    <w:pPr>
      <w:keepNext/>
      <w:spacing w:after="220"/>
      <w:ind w:left="360"/>
      <w:outlineLvl w:val="2"/>
    </w:pPr>
    <w:rPr>
      <w:rFonts w:cs="Times New Roman"/>
      <w:b/>
      <w:bCs/>
      <w:sz w:val="24"/>
      <w:szCs w:val="26"/>
    </w:rPr>
  </w:style>
  <w:style w:type="paragraph" w:styleId="berschrift4">
    <w:name w:val="heading 4"/>
    <w:basedOn w:val="Standard"/>
    <w:next w:val="Textkrper"/>
    <w:link w:val="berschrift4Zchn"/>
    <w:uiPriority w:val="9"/>
    <w:rsid w:val="0060039B"/>
    <w:pPr>
      <w:keepNext/>
      <w:spacing w:after="220"/>
      <w:ind w:left="360"/>
      <w:outlineLvl w:val="3"/>
    </w:pPr>
    <w:rPr>
      <w:rFonts w:cs="Times New Roman"/>
      <w:bCs/>
      <w:sz w:val="24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0039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60039B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60039B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60039B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60039B"/>
    <w:pPr>
      <w:spacing w:before="240" w:after="60"/>
      <w:outlineLvl w:val="8"/>
    </w:pPr>
    <w:rPr>
      <w:rFonts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60039B"/>
    <w:pPr>
      <w:numPr>
        <w:numId w:val="12"/>
      </w:numPr>
    </w:pPr>
  </w:style>
  <w:style w:type="numbering" w:styleId="1ai">
    <w:name w:val="Outline List 1"/>
    <w:basedOn w:val="KeineListe"/>
    <w:semiHidden/>
    <w:rsid w:val="0060039B"/>
    <w:pPr>
      <w:numPr>
        <w:numId w:val="11"/>
      </w:numPr>
    </w:pPr>
  </w:style>
  <w:style w:type="character" w:customStyle="1" w:styleId="berschrift1Zchn">
    <w:name w:val="Überschrift 1 Zchn"/>
    <w:basedOn w:val="Absatz-Standardschriftart"/>
    <w:link w:val="berschrift1"/>
    <w:rsid w:val="0060039B"/>
    <w:rPr>
      <w:rFonts w:cs="Times New Roman"/>
      <w:b/>
      <w:bCs/>
      <w:kern w:val="32"/>
      <w:sz w:val="24"/>
      <w:szCs w:val="26"/>
    </w:rPr>
  </w:style>
  <w:style w:type="character" w:customStyle="1" w:styleId="berschrift2Zchn">
    <w:name w:val="Überschrift 2 Zchn"/>
    <w:basedOn w:val="Absatz-Standardschriftart"/>
    <w:link w:val="berschrift2"/>
    <w:rsid w:val="0060039B"/>
    <w:rPr>
      <w:rFonts w:cs="Times New Roman"/>
      <w:bCs/>
      <w:iCs/>
      <w:sz w:val="24"/>
      <w:szCs w:val="25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60039B"/>
    <w:rPr>
      <w:rFonts w:cs="Times New Roman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0039B"/>
    <w:rPr>
      <w:rFonts w:cs="Times New Roman"/>
      <w:bCs/>
      <w:sz w:val="24"/>
      <w:szCs w:val="28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039B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3360"/>
    <w:rPr>
      <w:rFonts w:ascii="Arial" w:hAnsi="Arial" w:cs="Arial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3360"/>
    <w:rPr>
      <w:rFonts w:ascii="Arial" w:hAnsi="Arial" w:cs="Arial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3360"/>
    <w:rPr>
      <w:rFonts w:ascii="Arial" w:hAnsi="Arial" w:cs="Arial"/>
      <w:i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3360"/>
    <w:rPr>
      <w:rFonts w:ascii="Arial" w:hAnsi="Arial" w:cs="Arial"/>
    </w:rPr>
  </w:style>
  <w:style w:type="numbering" w:styleId="ArtikelAbschnitt">
    <w:name w:val="Outline List 3"/>
    <w:basedOn w:val="KeineListe"/>
    <w:semiHidden/>
    <w:rsid w:val="0060039B"/>
    <w:pPr>
      <w:numPr>
        <w:numId w:val="13"/>
      </w:numPr>
    </w:pPr>
  </w:style>
  <w:style w:type="paragraph" w:styleId="Textkrper">
    <w:name w:val="Body Text"/>
    <w:basedOn w:val="Standard"/>
    <w:link w:val="TextkrperZchn"/>
    <w:qFormat/>
    <w:rsid w:val="0060039B"/>
    <w:pPr>
      <w:spacing w:after="220"/>
    </w:pPr>
  </w:style>
  <w:style w:type="character" w:customStyle="1" w:styleId="TextkrperZchn">
    <w:name w:val="Textkörper Zchn"/>
    <w:basedOn w:val="Absatz-Standardschriftart"/>
    <w:link w:val="Textkrper"/>
    <w:rsid w:val="0060039B"/>
    <w:rPr>
      <w:rFonts w:cs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39B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39B"/>
    <w:rPr>
      <w:rFonts w:cs="Arial"/>
      <w:sz w:val="16"/>
      <w:szCs w:val="16"/>
    </w:rPr>
  </w:style>
  <w:style w:type="paragraph" w:styleId="Blocktext">
    <w:name w:val="Block Text"/>
    <w:basedOn w:val="Standard"/>
    <w:semiHidden/>
    <w:rsid w:val="0060039B"/>
    <w:pPr>
      <w:spacing w:after="120"/>
      <w:ind w:left="1440" w:right="1440"/>
    </w:pPr>
  </w:style>
  <w:style w:type="paragraph" w:styleId="Textkrper2">
    <w:name w:val="Body Text 2"/>
    <w:basedOn w:val="Standard"/>
    <w:link w:val="Textkrper2Zchn"/>
    <w:semiHidden/>
    <w:rsid w:val="0060039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0039B"/>
    <w:rPr>
      <w:rFonts w:cs="Arial"/>
      <w:szCs w:val="20"/>
    </w:rPr>
  </w:style>
  <w:style w:type="paragraph" w:styleId="Textkrper3">
    <w:name w:val="Body Text 3"/>
    <w:basedOn w:val="Standard"/>
    <w:link w:val="Textkrper3Zchn"/>
    <w:semiHidden/>
    <w:rsid w:val="0060039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60039B"/>
    <w:rPr>
      <w:rFonts w:cs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60039B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60039B"/>
    <w:rPr>
      <w:rFonts w:cs="Arial"/>
      <w:szCs w:val="20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0039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0039B"/>
    <w:rPr>
      <w:rFonts w:cs="Arial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60039B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60039B"/>
    <w:rPr>
      <w:rFonts w:cs="Arial"/>
      <w:szCs w:val="20"/>
    </w:rPr>
  </w:style>
  <w:style w:type="paragraph" w:styleId="Textkrper-Einzug2">
    <w:name w:val="Body Text Indent 2"/>
    <w:basedOn w:val="Standard"/>
    <w:link w:val="Textkrper-Einzug2Zchn"/>
    <w:semiHidden/>
    <w:unhideWhenUsed/>
    <w:rsid w:val="0060039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0039B"/>
    <w:rPr>
      <w:rFonts w:cs="Arial"/>
      <w:szCs w:val="20"/>
    </w:rPr>
  </w:style>
  <w:style w:type="paragraph" w:styleId="Textkrper-Einzug3">
    <w:name w:val="Body Text Indent 3"/>
    <w:basedOn w:val="Standard"/>
    <w:link w:val="Textkrper-Einzug3Zchn"/>
    <w:semiHidden/>
    <w:rsid w:val="0060039B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60039B"/>
    <w:rPr>
      <w:rFonts w:cs="Arial"/>
      <w:sz w:val="16"/>
      <w:szCs w:val="16"/>
    </w:rPr>
  </w:style>
  <w:style w:type="paragraph" w:customStyle="1" w:styleId="TableCellLeft">
    <w:name w:val="Table Cell Left"/>
    <w:semiHidden/>
    <w:qFormat/>
    <w:rsid w:val="0060039B"/>
    <w:pPr>
      <w:spacing w:before="20" w:after="60"/>
    </w:pPr>
    <w:rPr>
      <w:rFonts w:cs="Arial"/>
      <w:color w:val="000000"/>
      <w:szCs w:val="20"/>
    </w:rPr>
  </w:style>
  <w:style w:type="paragraph" w:styleId="Beschriftung">
    <w:name w:val="caption"/>
    <w:basedOn w:val="Standard"/>
    <w:next w:val="Standard"/>
    <w:semiHidden/>
    <w:rsid w:val="0060039B"/>
    <w:pPr>
      <w:spacing w:before="120" w:after="120"/>
    </w:pPr>
    <w:rPr>
      <w:b/>
      <w:bCs/>
      <w:sz w:val="20"/>
    </w:rPr>
  </w:style>
  <w:style w:type="paragraph" w:styleId="Gruformel">
    <w:name w:val="Closing"/>
    <w:basedOn w:val="Standard"/>
    <w:link w:val="GruformelZchn"/>
    <w:semiHidden/>
    <w:rsid w:val="0060039B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60039B"/>
    <w:rPr>
      <w:rFonts w:cs="Arial"/>
      <w:szCs w:val="20"/>
    </w:rPr>
  </w:style>
  <w:style w:type="character" w:styleId="Kommentarzeichen">
    <w:name w:val="annotation reference"/>
    <w:basedOn w:val="Absatz-Standardschriftart"/>
    <w:semiHidden/>
    <w:rsid w:val="006003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003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0039B"/>
    <w:rPr>
      <w:rFonts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003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0039B"/>
    <w:rPr>
      <w:rFonts w:cs="Arial"/>
      <w:b/>
      <w:bCs/>
      <w:sz w:val="20"/>
      <w:szCs w:val="20"/>
    </w:rPr>
  </w:style>
  <w:style w:type="paragraph" w:customStyle="1" w:styleId="Contents">
    <w:name w:val="Contents"/>
    <w:basedOn w:val="Titel"/>
    <w:uiPriority w:val="1"/>
    <w:semiHidden/>
    <w:rsid w:val="0060039B"/>
    <w:pPr>
      <w:framePr w:w="10800" w:h="1080" w:hRule="exact" w:hSpace="187" w:vSpace="187" w:wrap="auto" w:vAnchor="page" w:hAnchor="page" w:x="649" w:y="865"/>
      <w:shd w:val="clear" w:color="auto" w:fill="FFFFFF"/>
      <w:spacing w:before="2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styleId="Datum">
    <w:name w:val="Date"/>
    <w:basedOn w:val="Standard"/>
    <w:next w:val="Standard"/>
    <w:link w:val="DatumZchn"/>
    <w:semiHidden/>
    <w:rsid w:val="0060039B"/>
  </w:style>
  <w:style w:type="character" w:customStyle="1" w:styleId="DatumZchn">
    <w:name w:val="Datum Zchn"/>
    <w:basedOn w:val="Absatz-Standardschriftart"/>
    <w:link w:val="Datum"/>
    <w:semiHidden/>
    <w:rsid w:val="0060039B"/>
    <w:rPr>
      <w:rFonts w:cs="Arial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039B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039B"/>
    <w:rPr>
      <w:rFonts w:cs="Arial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rsid w:val="0060039B"/>
  </w:style>
  <w:style w:type="character" w:customStyle="1" w:styleId="E-Mail-SignaturZchn">
    <w:name w:val="E-Mail-Signatur Zchn"/>
    <w:basedOn w:val="Absatz-Standardschriftart"/>
    <w:link w:val="E-Mail-Signatur"/>
    <w:semiHidden/>
    <w:rsid w:val="0060039B"/>
    <w:rPr>
      <w:rFonts w:cs="Arial"/>
      <w:szCs w:val="20"/>
    </w:rPr>
  </w:style>
  <w:style w:type="character" w:styleId="Hervorhebung">
    <w:name w:val="Emphasis"/>
    <w:basedOn w:val="Absatz-Standardschriftart"/>
    <w:semiHidden/>
    <w:rsid w:val="0060039B"/>
    <w:rPr>
      <w:i/>
      <w:iCs/>
    </w:rPr>
  </w:style>
  <w:style w:type="character" w:styleId="Endnotenzeichen">
    <w:name w:val="endnote reference"/>
    <w:basedOn w:val="Absatz-Standardschriftart"/>
    <w:semiHidden/>
    <w:rsid w:val="0060039B"/>
    <w:rPr>
      <w:vertAlign w:val="superscript"/>
    </w:rPr>
  </w:style>
  <w:style w:type="paragraph" w:styleId="Endnotentext">
    <w:name w:val="endnote text"/>
    <w:basedOn w:val="Standard"/>
    <w:link w:val="EndnotentextZchn"/>
    <w:rsid w:val="0060039B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60039B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0039B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0039B"/>
    <w:rPr>
      <w:sz w:val="20"/>
    </w:rPr>
  </w:style>
  <w:style w:type="paragraph" w:customStyle="1" w:styleId="FigureTableSource-Note">
    <w:name w:val="Figure/Table Source-Note"/>
    <w:basedOn w:val="TableCellLeft"/>
    <w:next w:val="Textkrper"/>
    <w:semiHidden/>
    <w:rsid w:val="0060039B"/>
    <w:pPr>
      <w:spacing w:before="60"/>
    </w:pPr>
    <w:rPr>
      <w:sz w:val="16"/>
    </w:rPr>
  </w:style>
  <w:style w:type="character" w:styleId="BesuchterLink">
    <w:name w:val="FollowedHyperlink"/>
    <w:basedOn w:val="Absatz-Standardschriftart"/>
    <w:uiPriority w:val="1"/>
    <w:semiHidden/>
    <w:rsid w:val="0060039B"/>
    <w:rPr>
      <w:color w:val="0000FF"/>
      <w:u w:val="none"/>
    </w:rPr>
  </w:style>
  <w:style w:type="paragraph" w:styleId="Fuzeile">
    <w:name w:val="footer"/>
    <w:basedOn w:val="Standard"/>
    <w:link w:val="FuzeileZchn"/>
    <w:uiPriority w:val="99"/>
    <w:rsid w:val="0060039B"/>
    <w:pPr>
      <w:tabs>
        <w:tab w:val="center" w:pos="4680"/>
        <w:tab w:val="right" w:pos="9360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0039B"/>
    <w:rPr>
      <w:rFonts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60039B"/>
    <w:rPr>
      <w:rFonts w:ascii="Arial" w:hAnsi="Arial" w:cs="Arial"/>
      <w:spacing w:val="0"/>
      <w:w w:val="100"/>
      <w:position w:val="-2"/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60039B"/>
    <w:pPr>
      <w:spacing w:after="16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0039B"/>
    <w:rPr>
      <w:rFonts w:cs="Arial"/>
      <w:sz w:val="18"/>
      <w:szCs w:val="20"/>
    </w:rPr>
  </w:style>
  <w:style w:type="table" w:customStyle="1" w:styleId="GAOTable">
    <w:name w:val="GAO Table"/>
    <w:basedOn w:val="NormaleTabelle"/>
    <w:rsid w:val="0060039B"/>
    <w:pPr>
      <w:spacing w:after="0"/>
    </w:pPr>
    <w:rPr>
      <w:rFonts w:cs="Times New Roman"/>
      <w:color w:val="000000"/>
      <w:sz w:val="20"/>
      <w:szCs w:val="24"/>
    </w:rPr>
    <w:tblPr>
      <w:tblInd w:w="72" w:type="dxa"/>
      <w:tblBorders>
        <w:top w:val="single" w:sz="4" w:space="0" w:color="000000"/>
        <w:bottom w:val="single" w:sz="18" w:space="0" w:color="000000"/>
        <w:insideH w:val="single" w:sz="4" w:space="0" w:color="000000"/>
      </w:tblBorders>
      <w:tblCellMar>
        <w:left w:w="58" w:type="dxa"/>
        <w:right w:w="58" w:type="dxa"/>
      </w:tblCellMar>
    </w:tblPr>
  </w:style>
  <w:style w:type="paragraph" w:styleId="Kopfzeile">
    <w:name w:val="header"/>
    <w:basedOn w:val="Standard"/>
    <w:link w:val="KopfzeileZchn"/>
    <w:uiPriority w:val="99"/>
    <w:rsid w:val="0060039B"/>
    <w:pPr>
      <w:tabs>
        <w:tab w:val="center" w:pos="4680"/>
        <w:tab w:val="right" w:pos="9360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0039B"/>
    <w:rPr>
      <w:rFonts w:cs="Arial"/>
      <w:sz w:val="20"/>
      <w:szCs w:val="20"/>
    </w:rPr>
  </w:style>
  <w:style w:type="paragraph" w:customStyle="1" w:styleId="heading-base">
    <w:name w:val="heading-base"/>
    <w:semiHidden/>
    <w:rsid w:val="0060039B"/>
    <w:pPr>
      <w:keepNext/>
      <w:keepLines/>
      <w:spacing w:before="120" w:after="120"/>
    </w:pPr>
    <w:rPr>
      <w:rFonts w:cs="Times New Roman"/>
      <w:color w:val="000000"/>
      <w:sz w:val="24"/>
      <w:szCs w:val="24"/>
    </w:rPr>
  </w:style>
  <w:style w:type="character" w:styleId="HTMLAkronym">
    <w:name w:val="HTML Acronym"/>
    <w:basedOn w:val="Absatz-Standardschriftart"/>
    <w:semiHidden/>
    <w:rsid w:val="0060039B"/>
  </w:style>
  <w:style w:type="paragraph" w:styleId="HTMLAdresse">
    <w:name w:val="HTML Address"/>
    <w:basedOn w:val="Standard"/>
    <w:link w:val="HTMLAdresseZchn"/>
    <w:semiHidden/>
    <w:rsid w:val="0060039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60039B"/>
    <w:rPr>
      <w:rFonts w:cs="Arial"/>
      <w:i/>
      <w:iCs/>
      <w:szCs w:val="20"/>
    </w:rPr>
  </w:style>
  <w:style w:type="character" w:styleId="HTMLZitat">
    <w:name w:val="HTML Cite"/>
    <w:basedOn w:val="Absatz-Standardschriftart"/>
    <w:semiHidden/>
    <w:rsid w:val="0060039B"/>
    <w:rPr>
      <w:i/>
      <w:iCs/>
    </w:rPr>
  </w:style>
  <w:style w:type="character" w:styleId="HTMLCode">
    <w:name w:val="HTML Code"/>
    <w:basedOn w:val="Absatz-Standardschriftart"/>
    <w:semiHidden/>
    <w:rsid w:val="0060039B"/>
    <w:rPr>
      <w:rFonts w:ascii="Courier New" w:hAnsi="Courier New" w:cs="Arial"/>
      <w:sz w:val="20"/>
      <w:szCs w:val="20"/>
    </w:rPr>
  </w:style>
  <w:style w:type="character" w:styleId="HTMLDefinition">
    <w:name w:val="HTML Definition"/>
    <w:basedOn w:val="Absatz-Standardschriftart"/>
    <w:semiHidden/>
    <w:rsid w:val="0060039B"/>
    <w:rPr>
      <w:i/>
      <w:iCs/>
    </w:rPr>
  </w:style>
  <w:style w:type="character" w:styleId="HTMLTastatur">
    <w:name w:val="HTML Keyboard"/>
    <w:basedOn w:val="Absatz-Standardschriftart"/>
    <w:semiHidden/>
    <w:rsid w:val="0060039B"/>
    <w:rPr>
      <w:rFonts w:ascii="Courier New" w:hAnsi="Courier New" w:cs="Arial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60039B"/>
    <w:rPr>
      <w:rFonts w:ascii="Courier New" w:hAnsi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60039B"/>
    <w:rPr>
      <w:rFonts w:ascii="Courier New" w:hAnsi="Courier New" w:cs="Arial"/>
      <w:sz w:val="20"/>
      <w:szCs w:val="20"/>
    </w:rPr>
  </w:style>
  <w:style w:type="character" w:styleId="HTMLBeispiel">
    <w:name w:val="HTML Sample"/>
    <w:basedOn w:val="Absatz-Standardschriftart"/>
    <w:semiHidden/>
    <w:rsid w:val="0060039B"/>
    <w:rPr>
      <w:rFonts w:ascii="Courier New" w:hAnsi="Courier New" w:cs="Arial"/>
    </w:rPr>
  </w:style>
  <w:style w:type="character" w:styleId="HTMLSchreibmaschine">
    <w:name w:val="HTML Typewriter"/>
    <w:basedOn w:val="Absatz-Standardschriftart"/>
    <w:semiHidden/>
    <w:rsid w:val="0060039B"/>
    <w:rPr>
      <w:rFonts w:ascii="Courier New" w:hAnsi="Courier New" w:cs="Arial"/>
      <w:sz w:val="20"/>
      <w:szCs w:val="20"/>
    </w:rPr>
  </w:style>
  <w:style w:type="character" w:styleId="HTMLVariable">
    <w:name w:val="HTML Variable"/>
    <w:basedOn w:val="Absatz-Standardschriftart"/>
    <w:semiHidden/>
    <w:rsid w:val="0060039B"/>
    <w:rPr>
      <w:i/>
      <w:iCs/>
    </w:rPr>
  </w:style>
  <w:style w:type="character" w:styleId="Hyperlink">
    <w:name w:val="Hyperlink"/>
    <w:basedOn w:val="Absatz-Standardschriftart"/>
    <w:uiPriority w:val="99"/>
    <w:rsid w:val="0060039B"/>
    <w:rPr>
      <w:color w:val="0000FF"/>
      <w:u w:val="non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0039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60039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60039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60039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60039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60039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60039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60039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60039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0039B"/>
    <w:rPr>
      <w:rFonts w:cs="Times New Roman"/>
      <w:b/>
      <w:bCs/>
    </w:rPr>
  </w:style>
  <w:style w:type="character" w:styleId="Zeilennummer">
    <w:name w:val="line number"/>
    <w:basedOn w:val="Absatz-Standardschriftart"/>
    <w:semiHidden/>
    <w:rsid w:val="0060039B"/>
  </w:style>
  <w:style w:type="paragraph" w:styleId="Liste">
    <w:name w:val="List"/>
    <w:basedOn w:val="Standard"/>
    <w:semiHidden/>
    <w:rsid w:val="0060039B"/>
    <w:pPr>
      <w:ind w:left="360" w:hanging="360"/>
    </w:pPr>
  </w:style>
  <w:style w:type="paragraph" w:styleId="Liste2">
    <w:name w:val="List 2"/>
    <w:basedOn w:val="Standard"/>
    <w:semiHidden/>
    <w:rsid w:val="0060039B"/>
    <w:pPr>
      <w:ind w:left="720" w:hanging="360"/>
    </w:pPr>
  </w:style>
  <w:style w:type="paragraph" w:styleId="Liste3">
    <w:name w:val="List 3"/>
    <w:basedOn w:val="Standard"/>
    <w:semiHidden/>
    <w:rsid w:val="0060039B"/>
    <w:pPr>
      <w:ind w:left="1080" w:hanging="360"/>
    </w:pPr>
  </w:style>
  <w:style w:type="paragraph" w:styleId="Liste4">
    <w:name w:val="List 4"/>
    <w:basedOn w:val="Standard"/>
    <w:semiHidden/>
    <w:rsid w:val="0060039B"/>
    <w:pPr>
      <w:ind w:left="1440" w:hanging="360"/>
    </w:pPr>
  </w:style>
  <w:style w:type="paragraph" w:styleId="Liste5">
    <w:name w:val="List 5"/>
    <w:basedOn w:val="Standard"/>
    <w:semiHidden/>
    <w:rsid w:val="0060039B"/>
    <w:pPr>
      <w:ind w:left="1800" w:hanging="360"/>
    </w:pPr>
  </w:style>
  <w:style w:type="paragraph" w:styleId="Aufzhlungszeichen">
    <w:name w:val="List Bullet"/>
    <w:basedOn w:val="Standard"/>
    <w:qFormat/>
    <w:rsid w:val="0060039B"/>
    <w:pPr>
      <w:numPr>
        <w:numId w:val="1"/>
      </w:numPr>
      <w:spacing w:after="220"/>
      <w:contextualSpacing/>
    </w:pPr>
  </w:style>
  <w:style w:type="paragraph" w:styleId="Aufzhlungszeichen2">
    <w:name w:val="List Bullet 2"/>
    <w:basedOn w:val="Standard"/>
    <w:rsid w:val="0060039B"/>
    <w:pPr>
      <w:numPr>
        <w:numId w:val="3"/>
      </w:numPr>
      <w:spacing w:after="220"/>
      <w:contextualSpacing/>
    </w:pPr>
  </w:style>
  <w:style w:type="paragraph" w:styleId="Aufzhlungszeichen3">
    <w:name w:val="List Bullet 3"/>
    <w:basedOn w:val="Standard"/>
    <w:rsid w:val="0060039B"/>
    <w:pPr>
      <w:numPr>
        <w:numId w:val="4"/>
      </w:numPr>
      <w:spacing w:after="220"/>
      <w:contextualSpacing/>
    </w:pPr>
  </w:style>
  <w:style w:type="paragraph" w:styleId="Aufzhlungszeichen4">
    <w:name w:val="List Bullet 4"/>
    <w:basedOn w:val="Standard"/>
    <w:semiHidden/>
    <w:rsid w:val="0060039B"/>
    <w:pPr>
      <w:numPr>
        <w:numId w:val="5"/>
      </w:numPr>
      <w:spacing w:after="220"/>
      <w:contextualSpacing/>
    </w:pPr>
  </w:style>
  <w:style w:type="paragraph" w:styleId="Aufzhlungszeichen5">
    <w:name w:val="List Bullet 5"/>
    <w:basedOn w:val="Standard"/>
    <w:semiHidden/>
    <w:rsid w:val="0060039B"/>
    <w:pPr>
      <w:numPr>
        <w:numId w:val="6"/>
      </w:numPr>
      <w:spacing w:after="220"/>
      <w:contextualSpacing/>
    </w:pPr>
  </w:style>
  <w:style w:type="paragraph" w:styleId="Listenfortsetzung">
    <w:name w:val="List Continue"/>
    <w:basedOn w:val="Standard"/>
    <w:qFormat/>
    <w:rsid w:val="0060039B"/>
    <w:pPr>
      <w:spacing w:after="220"/>
      <w:ind w:left="360"/>
    </w:pPr>
  </w:style>
  <w:style w:type="paragraph" w:styleId="Listenfortsetzung2">
    <w:name w:val="List Continue 2"/>
    <w:basedOn w:val="Standard"/>
    <w:rsid w:val="0060039B"/>
    <w:pPr>
      <w:spacing w:after="220"/>
      <w:ind w:left="720"/>
      <w:contextualSpacing/>
    </w:pPr>
  </w:style>
  <w:style w:type="paragraph" w:styleId="Listenfortsetzung3">
    <w:name w:val="List Continue 3"/>
    <w:basedOn w:val="Standard"/>
    <w:rsid w:val="0060039B"/>
    <w:pPr>
      <w:spacing w:after="220"/>
      <w:ind w:left="1080"/>
      <w:contextualSpacing/>
    </w:pPr>
  </w:style>
  <w:style w:type="paragraph" w:styleId="Listenfortsetzung4">
    <w:name w:val="List Continue 4"/>
    <w:basedOn w:val="Standard"/>
    <w:semiHidden/>
    <w:rsid w:val="0060039B"/>
    <w:pPr>
      <w:spacing w:after="220"/>
      <w:ind w:left="1440"/>
      <w:contextualSpacing/>
    </w:pPr>
  </w:style>
  <w:style w:type="paragraph" w:styleId="Listenfortsetzung5">
    <w:name w:val="List Continue 5"/>
    <w:basedOn w:val="Standard"/>
    <w:semiHidden/>
    <w:rsid w:val="0060039B"/>
    <w:pPr>
      <w:spacing w:after="220"/>
      <w:ind w:left="1800"/>
      <w:contextualSpacing/>
    </w:pPr>
  </w:style>
  <w:style w:type="paragraph" w:styleId="Listennummer">
    <w:name w:val="List Number"/>
    <w:basedOn w:val="Standard"/>
    <w:qFormat/>
    <w:rsid w:val="0060039B"/>
    <w:pPr>
      <w:numPr>
        <w:numId w:val="2"/>
      </w:numPr>
      <w:spacing w:after="220"/>
      <w:contextualSpacing/>
    </w:pPr>
  </w:style>
  <w:style w:type="paragraph" w:styleId="Listennummer2">
    <w:name w:val="List Number 2"/>
    <w:basedOn w:val="Standard"/>
    <w:rsid w:val="0060039B"/>
    <w:pPr>
      <w:numPr>
        <w:numId w:val="7"/>
      </w:numPr>
      <w:spacing w:after="220"/>
      <w:contextualSpacing/>
    </w:pPr>
  </w:style>
  <w:style w:type="paragraph" w:styleId="Listennummer3">
    <w:name w:val="List Number 3"/>
    <w:basedOn w:val="Standard"/>
    <w:rsid w:val="0060039B"/>
    <w:pPr>
      <w:numPr>
        <w:numId w:val="8"/>
      </w:numPr>
      <w:spacing w:after="220"/>
      <w:contextualSpacing/>
    </w:pPr>
  </w:style>
  <w:style w:type="paragraph" w:styleId="Listennummer4">
    <w:name w:val="List Number 4"/>
    <w:basedOn w:val="Standard"/>
    <w:semiHidden/>
    <w:rsid w:val="0060039B"/>
    <w:pPr>
      <w:numPr>
        <w:numId w:val="9"/>
      </w:numPr>
      <w:spacing w:after="220"/>
      <w:contextualSpacing/>
    </w:pPr>
  </w:style>
  <w:style w:type="paragraph" w:styleId="Listennummer5">
    <w:name w:val="List Number 5"/>
    <w:basedOn w:val="Standard"/>
    <w:semiHidden/>
    <w:rsid w:val="0060039B"/>
    <w:pPr>
      <w:numPr>
        <w:numId w:val="10"/>
      </w:numPr>
      <w:spacing w:after="220"/>
      <w:contextualSpacing/>
    </w:pPr>
  </w:style>
  <w:style w:type="paragraph" w:customStyle="1" w:styleId="ListOutline">
    <w:name w:val="List Outline"/>
    <w:qFormat/>
    <w:rsid w:val="0060039B"/>
    <w:pPr>
      <w:numPr>
        <w:numId w:val="14"/>
      </w:numPr>
    </w:pPr>
    <w:rPr>
      <w:rFonts w:cs="Arial"/>
      <w:color w:val="000000"/>
      <w:szCs w:val="24"/>
    </w:rPr>
  </w:style>
  <w:style w:type="paragraph" w:customStyle="1" w:styleId="ListOutline2">
    <w:name w:val="List Outline 2"/>
    <w:basedOn w:val="ListOutline"/>
    <w:rsid w:val="0060039B"/>
    <w:pPr>
      <w:numPr>
        <w:ilvl w:val="1"/>
      </w:numPr>
    </w:pPr>
  </w:style>
  <w:style w:type="paragraph" w:customStyle="1" w:styleId="ListOutline3">
    <w:name w:val="List Outline 3"/>
    <w:basedOn w:val="ListOutline2"/>
    <w:rsid w:val="0060039B"/>
    <w:pPr>
      <w:numPr>
        <w:ilvl w:val="2"/>
      </w:numPr>
    </w:pPr>
  </w:style>
  <w:style w:type="paragraph" w:customStyle="1" w:styleId="ListOutline4">
    <w:name w:val="List Outline 4"/>
    <w:basedOn w:val="ListOutline3"/>
    <w:semiHidden/>
    <w:rsid w:val="0060039B"/>
    <w:pPr>
      <w:numPr>
        <w:ilvl w:val="3"/>
      </w:numPr>
    </w:pPr>
  </w:style>
  <w:style w:type="paragraph" w:customStyle="1" w:styleId="ListOutline5">
    <w:name w:val="List Outline 5"/>
    <w:basedOn w:val="ListOutline4"/>
    <w:semiHidden/>
    <w:rsid w:val="0060039B"/>
    <w:pPr>
      <w:numPr>
        <w:ilvl w:val="4"/>
      </w:numPr>
    </w:pPr>
  </w:style>
  <w:style w:type="paragraph" w:customStyle="1" w:styleId="ListOutline6">
    <w:name w:val="List Outline 6"/>
    <w:basedOn w:val="ListOutline5"/>
    <w:semiHidden/>
    <w:rsid w:val="0060039B"/>
    <w:pPr>
      <w:numPr>
        <w:ilvl w:val="5"/>
      </w:numPr>
    </w:pPr>
  </w:style>
  <w:style w:type="paragraph" w:customStyle="1" w:styleId="ListOutline7">
    <w:name w:val="List Outline 7"/>
    <w:basedOn w:val="ListOutline6"/>
    <w:semiHidden/>
    <w:rsid w:val="0060039B"/>
    <w:pPr>
      <w:numPr>
        <w:ilvl w:val="6"/>
      </w:numPr>
    </w:pPr>
  </w:style>
  <w:style w:type="paragraph" w:customStyle="1" w:styleId="ListOutline8">
    <w:name w:val="List Outline 8"/>
    <w:basedOn w:val="ListOutline7"/>
    <w:semiHidden/>
    <w:rsid w:val="0060039B"/>
    <w:pPr>
      <w:numPr>
        <w:ilvl w:val="7"/>
      </w:numPr>
    </w:pPr>
  </w:style>
  <w:style w:type="paragraph" w:customStyle="1" w:styleId="ListOutline9">
    <w:name w:val="List Outline 9"/>
    <w:basedOn w:val="ListOutline8"/>
    <w:semiHidden/>
    <w:rsid w:val="0060039B"/>
    <w:pPr>
      <w:numPr>
        <w:ilvl w:val="8"/>
      </w:numPr>
    </w:pPr>
  </w:style>
  <w:style w:type="paragraph" w:styleId="Makrotext">
    <w:name w:val="macro"/>
    <w:link w:val="MakrotextZchn"/>
    <w:semiHidden/>
    <w:rsid w:val="00600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Arial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60039B"/>
    <w:rPr>
      <w:rFonts w:ascii="Courier New" w:hAnsi="Courier New" w:cs="Arial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00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Times New Roman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0039B"/>
    <w:rPr>
      <w:rFonts w:ascii="Arial" w:hAnsi="Arial" w:cs="Arial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0039B"/>
    <w:rPr>
      <w:szCs w:val="24"/>
    </w:rPr>
  </w:style>
  <w:style w:type="paragraph" w:styleId="Standardeinzug">
    <w:name w:val="Normal Indent"/>
    <w:basedOn w:val="Standard"/>
    <w:semiHidden/>
    <w:rsid w:val="0060039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rsid w:val="0060039B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60039B"/>
    <w:rPr>
      <w:rFonts w:cs="Arial"/>
      <w:szCs w:val="20"/>
    </w:rPr>
  </w:style>
  <w:style w:type="character" w:styleId="Seitenzahl">
    <w:name w:val="page number"/>
    <w:basedOn w:val="Absatz-Standardschriftart"/>
    <w:semiHidden/>
    <w:rsid w:val="0060039B"/>
  </w:style>
  <w:style w:type="paragraph" w:styleId="NurText">
    <w:name w:val="Plain Text"/>
    <w:basedOn w:val="Standard"/>
    <w:link w:val="NurTextZchn"/>
    <w:semiHidden/>
    <w:rsid w:val="0060039B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semiHidden/>
    <w:rsid w:val="0060039B"/>
    <w:rPr>
      <w:rFonts w:ascii="Courier New" w:hAnsi="Courier New" w:cs="Arial"/>
      <w:sz w:val="20"/>
      <w:szCs w:val="20"/>
    </w:rPr>
  </w:style>
  <w:style w:type="paragraph" w:customStyle="1" w:styleId="ReportSubtitle">
    <w:name w:val="Report Subtitle"/>
    <w:basedOn w:val="ITC36"/>
    <w:semiHidden/>
    <w:rsid w:val="0060039B"/>
    <w:pPr>
      <w:framePr w:w="7459" w:h="7819" w:hSpace="187" w:wrap="auto" w:vAnchor="margin" w:hAnchor="page" w:x="4323" w:y="3207"/>
    </w:pPr>
  </w:style>
  <w:style w:type="paragraph" w:customStyle="1" w:styleId="ReportTitle">
    <w:name w:val="Report Title"/>
    <w:basedOn w:val="ITC36Caps"/>
    <w:semiHidden/>
    <w:rsid w:val="0060039B"/>
    <w:pPr>
      <w:framePr w:w="7459" w:h="7819" w:hSpace="187" w:wrap="auto" w:vAnchor="margin" w:hAnchor="page" w:x="4323" w:y="3207"/>
      <w:spacing w:after="720"/>
    </w:pPr>
  </w:style>
  <w:style w:type="paragraph" w:styleId="Anrede">
    <w:name w:val="Salutation"/>
    <w:basedOn w:val="Standard"/>
    <w:next w:val="Standard"/>
    <w:link w:val="AnredeZchn"/>
    <w:semiHidden/>
    <w:rsid w:val="0060039B"/>
  </w:style>
  <w:style w:type="character" w:customStyle="1" w:styleId="AnredeZchn">
    <w:name w:val="Anrede Zchn"/>
    <w:basedOn w:val="Absatz-Standardschriftart"/>
    <w:link w:val="Anrede"/>
    <w:semiHidden/>
    <w:rsid w:val="0060039B"/>
    <w:rPr>
      <w:rFonts w:cs="Arial"/>
      <w:szCs w:val="20"/>
    </w:rPr>
  </w:style>
  <w:style w:type="paragraph" w:styleId="Unterschrift">
    <w:name w:val="Signature"/>
    <w:basedOn w:val="Standard"/>
    <w:link w:val="UnterschriftZchn"/>
    <w:semiHidden/>
    <w:rsid w:val="0060039B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60039B"/>
    <w:rPr>
      <w:rFonts w:cs="Arial"/>
      <w:szCs w:val="20"/>
    </w:rPr>
  </w:style>
  <w:style w:type="character" w:styleId="Fett">
    <w:name w:val="Strong"/>
    <w:basedOn w:val="Absatz-Standardschriftart"/>
    <w:semiHidden/>
    <w:rsid w:val="0060039B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60039B"/>
    <w:pPr>
      <w:spacing w:after="60"/>
      <w:jc w:val="center"/>
      <w:outlineLvl w:val="1"/>
    </w:pPr>
    <w:rPr>
      <w:rFonts w:cs="Times New Roman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039B"/>
    <w:rPr>
      <w:rFonts w:cs="Times New Roman"/>
      <w:sz w:val="32"/>
      <w:szCs w:val="24"/>
    </w:rPr>
  </w:style>
  <w:style w:type="table" w:styleId="Tabelle3D-Effekt1">
    <w:name w:val="Table 3D effects 1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CellLeft"/>
    <w:semiHidden/>
    <w:qFormat/>
    <w:rsid w:val="0060039B"/>
    <w:pPr>
      <w:numPr>
        <w:numId w:val="15"/>
      </w:numPr>
    </w:pPr>
  </w:style>
  <w:style w:type="paragraph" w:customStyle="1" w:styleId="TableCellCenter">
    <w:name w:val="Table Cell Center"/>
    <w:basedOn w:val="TableCellLeft"/>
    <w:semiHidden/>
    <w:qFormat/>
    <w:rsid w:val="0060039B"/>
    <w:pPr>
      <w:jc w:val="center"/>
    </w:pPr>
  </w:style>
  <w:style w:type="paragraph" w:customStyle="1" w:styleId="TableCellRight">
    <w:name w:val="Table Cell Right"/>
    <w:basedOn w:val="TableCellLeft"/>
    <w:semiHidden/>
    <w:qFormat/>
    <w:rsid w:val="0060039B"/>
    <w:pPr>
      <w:jc w:val="right"/>
    </w:pPr>
  </w:style>
  <w:style w:type="table" w:styleId="TabelleKlassisch1">
    <w:name w:val="Table Classic 1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0039B"/>
    <w:pPr>
      <w:spacing w:after="0" w:line="260" w:lineRule="atLeast"/>
    </w:pPr>
    <w:rPr>
      <w:rFonts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0039B"/>
    <w:pPr>
      <w:spacing w:after="0" w:line="260" w:lineRule="atLeast"/>
    </w:pPr>
    <w:rPr>
      <w:rFonts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0039B"/>
    <w:pPr>
      <w:spacing w:after="0"/>
    </w:pPr>
    <w:rPr>
      <w:rFonts w:ascii="Times New Roman" w:hAnsi="Times New Roman" w:cs="Arial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0039B"/>
    <w:pPr>
      <w:spacing w:after="0"/>
    </w:pPr>
    <w:rPr>
      <w:rFonts w:ascii="Times New Roman" w:hAnsi="Times New Roman" w:cs="Arial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0039B"/>
    <w:pPr>
      <w:spacing w:after="0"/>
    </w:pPr>
    <w:rPr>
      <w:rFonts w:ascii="Times New Roman" w:hAnsi="Times New Roman" w:cs="Arial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994EC6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Center">
    <w:name w:val="Table Head Center"/>
    <w:basedOn w:val="TableCellLeft"/>
    <w:semiHidden/>
    <w:rsid w:val="0060039B"/>
    <w:pPr>
      <w:keepNext/>
      <w:jc w:val="center"/>
    </w:pPr>
    <w:rPr>
      <w:b/>
    </w:rPr>
  </w:style>
  <w:style w:type="paragraph" w:customStyle="1" w:styleId="TableHeadLeft">
    <w:name w:val="Table Head Left"/>
    <w:basedOn w:val="TableCellLeft"/>
    <w:semiHidden/>
    <w:rsid w:val="0060039B"/>
    <w:pPr>
      <w:keepNext/>
    </w:pPr>
    <w:rPr>
      <w:b/>
    </w:rPr>
  </w:style>
  <w:style w:type="paragraph" w:customStyle="1" w:styleId="TableHeadRight">
    <w:name w:val="Table Head Right"/>
    <w:basedOn w:val="TableCellLeft"/>
    <w:semiHidden/>
    <w:rsid w:val="0060039B"/>
    <w:pPr>
      <w:keepNext/>
      <w:jc w:val="right"/>
    </w:pPr>
    <w:rPr>
      <w:b/>
    </w:rPr>
  </w:style>
  <w:style w:type="paragraph" w:customStyle="1" w:styleId="TableIndent">
    <w:name w:val="Table Indent"/>
    <w:basedOn w:val="TableCellLeft"/>
    <w:semiHidden/>
    <w:rsid w:val="0060039B"/>
    <w:pPr>
      <w:ind w:left="360"/>
    </w:pPr>
  </w:style>
  <w:style w:type="paragraph" w:customStyle="1" w:styleId="TableIndent2">
    <w:name w:val="Table Indent 2"/>
    <w:basedOn w:val="TableCellLeft"/>
    <w:semiHidden/>
    <w:rsid w:val="0060039B"/>
    <w:pPr>
      <w:ind w:left="720"/>
    </w:pPr>
  </w:style>
  <w:style w:type="table" w:styleId="TabelleListe1">
    <w:name w:val="Table List 1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Number">
    <w:name w:val="Table List Number"/>
    <w:basedOn w:val="TableCellLeft"/>
    <w:semiHidden/>
    <w:qFormat/>
    <w:rsid w:val="0060039B"/>
    <w:pPr>
      <w:numPr>
        <w:numId w:val="16"/>
      </w:numPr>
    </w:pPr>
  </w:style>
  <w:style w:type="paragraph" w:styleId="Rechtsgrundlagenverzeichnis">
    <w:name w:val="table of authorities"/>
    <w:basedOn w:val="Standard"/>
    <w:next w:val="Standard"/>
    <w:semiHidden/>
    <w:rsid w:val="0060039B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60039B"/>
    <w:pPr>
      <w:ind w:left="480" w:hanging="480"/>
    </w:pPr>
  </w:style>
  <w:style w:type="table" w:styleId="TabelleProfessionell">
    <w:name w:val="Table Professional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berschrift3"/>
    <w:next w:val="Standard"/>
    <w:link w:val="TitelZchn"/>
    <w:uiPriority w:val="10"/>
    <w:qFormat/>
    <w:rsid w:val="0060039B"/>
    <w:pPr>
      <w:ind w:left="0"/>
      <w:jc w:val="center"/>
    </w:pPr>
    <w:rPr>
      <w:sz w:val="36"/>
      <w:szCs w:val="25"/>
    </w:rPr>
  </w:style>
  <w:style w:type="character" w:customStyle="1" w:styleId="TitelZchn">
    <w:name w:val="Titel Zchn"/>
    <w:basedOn w:val="Absatz-Standardschriftart"/>
    <w:link w:val="Titel"/>
    <w:uiPriority w:val="10"/>
    <w:rsid w:val="0060039B"/>
    <w:rPr>
      <w:rFonts w:cs="Times New Roman"/>
      <w:b/>
      <w:bCs/>
      <w:sz w:val="36"/>
      <w:szCs w:val="25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60039B"/>
    <w:pPr>
      <w:spacing w:before="120"/>
    </w:pPr>
    <w:rPr>
      <w:rFonts w:cs="Times New Roman"/>
      <w:b/>
      <w:bCs/>
      <w:szCs w:val="24"/>
    </w:rPr>
  </w:style>
  <w:style w:type="paragraph" w:styleId="Verzeichnis1">
    <w:name w:val="toc 1"/>
    <w:basedOn w:val="Standard"/>
    <w:next w:val="Standard"/>
    <w:autoRedefine/>
    <w:uiPriority w:val="39"/>
    <w:rsid w:val="0060039B"/>
  </w:style>
  <w:style w:type="paragraph" w:styleId="Verzeichnis2">
    <w:name w:val="toc 2"/>
    <w:basedOn w:val="Standard"/>
    <w:next w:val="Standard"/>
    <w:autoRedefine/>
    <w:uiPriority w:val="39"/>
    <w:rsid w:val="0060039B"/>
    <w:pPr>
      <w:ind w:left="240"/>
    </w:pPr>
  </w:style>
  <w:style w:type="paragraph" w:styleId="Verzeichnis3">
    <w:name w:val="toc 3"/>
    <w:aliases w:val="Head1s"/>
    <w:basedOn w:val="Standard"/>
    <w:next w:val="Standard"/>
    <w:autoRedefine/>
    <w:semiHidden/>
    <w:rsid w:val="0060039B"/>
    <w:pPr>
      <w:ind w:left="480"/>
    </w:pPr>
  </w:style>
  <w:style w:type="paragraph" w:styleId="Verzeichnis4">
    <w:name w:val="toc 4"/>
    <w:aliases w:val="Tables"/>
    <w:basedOn w:val="Standard"/>
    <w:next w:val="Standard"/>
    <w:autoRedefine/>
    <w:semiHidden/>
    <w:rsid w:val="0060039B"/>
    <w:pPr>
      <w:ind w:left="720"/>
    </w:pPr>
  </w:style>
  <w:style w:type="paragraph" w:styleId="Verzeichnis5">
    <w:name w:val="toc 5"/>
    <w:aliases w:val="Figures"/>
    <w:basedOn w:val="Standard"/>
    <w:next w:val="Standard"/>
    <w:autoRedefine/>
    <w:semiHidden/>
    <w:rsid w:val="0060039B"/>
    <w:pPr>
      <w:ind w:left="960"/>
    </w:pPr>
  </w:style>
  <w:style w:type="paragraph" w:styleId="Verzeichnis6">
    <w:name w:val="toc 6"/>
    <w:aliases w:val="Briefing"/>
    <w:basedOn w:val="Standard"/>
    <w:next w:val="Standard"/>
    <w:autoRedefine/>
    <w:semiHidden/>
    <w:rsid w:val="0060039B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60039B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60039B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60039B"/>
    <w:pPr>
      <w:ind w:left="1920"/>
    </w:pPr>
  </w:style>
  <w:style w:type="paragraph" w:styleId="Inhaltsverzeichnisberschrift">
    <w:name w:val="TOC Heading"/>
    <w:basedOn w:val="berschrift1"/>
    <w:next w:val="Standard"/>
    <w:uiPriority w:val="39"/>
    <w:qFormat/>
    <w:rsid w:val="0060039B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0039B"/>
    <w:pPr>
      <w:spacing w:line="260" w:lineRule="atLeast"/>
    </w:pPr>
    <w:rPr>
      <w:color w:val="000000"/>
    </w:rPr>
  </w:style>
  <w:style w:type="paragraph" w:styleId="IntensivesZitat">
    <w:name w:val="Intense Quote"/>
    <w:basedOn w:val="Standard"/>
    <w:next w:val="Standard"/>
    <w:link w:val="IntensivesZitatZchn"/>
    <w:semiHidden/>
    <w:unhideWhenUsed/>
    <w:rsid w:val="0060039B"/>
    <w:pPr>
      <w:pBdr>
        <w:bottom w:val="single" w:sz="4" w:space="4" w:color="4F81BD"/>
      </w:pBdr>
      <w:spacing w:before="200" w:after="280" w:line="260" w:lineRule="atLeast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semiHidden/>
    <w:rsid w:val="0060039B"/>
    <w:rPr>
      <w:rFonts w:cs="Arial"/>
      <w:b/>
      <w:bCs/>
      <w:i/>
      <w:iCs/>
      <w:color w:val="4F81BD"/>
      <w:szCs w:val="20"/>
    </w:rPr>
  </w:style>
  <w:style w:type="paragraph" w:styleId="Listenabsatz">
    <w:name w:val="List Paragraph"/>
    <w:basedOn w:val="Standard"/>
    <w:uiPriority w:val="34"/>
    <w:qFormat/>
    <w:rsid w:val="0060039B"/>
    <w:pPr>
      <w:spacing w:line="260" w:lineRule="atLeast"/>
      <w:ind w:left="720"/>
    </w:pPr>
    <w:rPr>
      <w:color w:val="000000"/>
    </w:rPr>
  </w:style>
  <w:style w:type="paragraph" w:styleId="KeinLeerraum">
    <w:name w:val="No Spacing"/>
    <w:uiPriority w:val="1"/>
    <w:semiHidden/>
    <w:qFormat/>
    <w:rsid w:val="0060039B"/>
    <w:pPr>
      <w:spacing w:after="0"/>
    </w:pPr>
    <w:rPr>
      <w:rFonts w:cs="Arial"/>
      <w:color w:val="000000"/>
      <w:szCs w:val="20"/>
    </w:rPr>
  </w:style>
  <w:style w:type="paragraph" w:styleId="Zitat">
    <w:name w:val="Quote"/>
    <w:basedOn w:val="Standard"/>
    <w:next w:val="Standard"/>
    <w:link w:val="ZitatZchn"/>
    <w:semiHidden/>
    <w:unhideWhenUsed/>
    <w:rsid w:val="0060039B"/>
    <w:pPr>
      <w:suppressAutoHyphens/>
      <w:spacing w:after="240" w:line="260" w:lineRule="atLeast"/>
    </w:pPr>
    <w:rPr>
      <w:color w:val="000000"/>
      <w:sz w:val="18"/>
    </w:rPr>
  </w:style>
  <w:style w:type="character" w:customStyle="1" w:styleId="ZitatZchn">
    <w:name w:val="Zitat Zchn"/>
    <w:basedOn w:val="Absatz-Standardschriftart"/>
    <w:link w:val="Zitat"/>
    <w:semiHidden/>
    <w:rsid w:val="0060039B"/>
    <w:rPr>
      <w:rFonts w:cs="Arial"/>
      <w:color w:val="000000"/>
      <w:sz w:val="18"/>
      <w:szCs w:val="20"/>
    </w:rPr>
  </w:style>
  <w:style w:type="paragraph" w:customStyle="1" w:styleId="R-Heading1">
    <w:name w:val="R-Heading 1"/>
    <w:basedOn w:val="berschrift1"/>
    <w:next w:val="Textkrper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spacing w:before="0"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R-Heading2">
    <w:name w:val="R-Heading 2"/>
    <w:basedOn w:val="berschrift2"/>
    <w:next w:val="Textkrper"/>
    <w:semiHidden/>
    <w:rsid w:val="0060039B"/>
    <w:pPr>
      <w:keepNext w:val="0"/>
      <w:keepLines/>
      <w:framePr w:w="3341" w:hSpace="187" w:vSpace="187" w:wrap="auto" w:vAnchor="text" w:hAnchor="page" w:x="735" w:y="-57" w:anchorLock="1"/>
      <w:widowControl w:val="0"/>
      <w:spacing w:before="40" w:after="0" w:line="300" w:lineRule="exact"/>
      <w:outlineLvl w:val="9"/>
    </w:pPr>
    <w:rPr>
      <w:rFonts w:cs="Arial"/>
      <w:bCs w:val="0"/>
      <w:iCs w:val="0"/>
      <w:color w:val="000000"/>
      <w:kern w:val="28"/>
      <w:szCs w:val="20"/>
    </w:rPr>
  </w:style>
  <w:style w:type="paragraph" w:customStyle="1" w:styleId="R-Heading3">
    <w:name w:val="R-Heading 3"/>
    <w:basedOn w:val="berschrift3"/>
    <w:next w:val="Textkrper"/>
    <w:semiHidden/>
    <w:rsid w:val="0060039B"/>
    <w:pPr>
      <w:keepNext w:val="0"/>
      <w:framePr w:w="3341" w:hSpace="187" w:vSpace="187" w:wrap="auto" w:vAnchor="text" w:hAnchor="page" w:x="735" w:y="44" w:anchorLock="1"/>
      <w:widowControl w:val="0"/>
      <w:spacing w:before="0" w:after="0" w:line="260" w:lineRule="exact"/>
      <w:outlineLvl w:val="9"/>
    </w:pPr>
    <w:rPr>
      <w:rFonts w:cs="Arial"/>
      <w:bCs w:val="0"/>
      <w:color w:val="000000"/>
      <w:kern w:val="28"/>
      <w:szCs w:val="20"/>
    </w:rPr>
  </w:style>
  <w:style w:type="paragraph" w:customStyle="1" w:styleId="R-Heading4">
    <w:name w:val="R-Heading 4"/>
    <w:basedOn w:val="berschrift4"/>
    <w:next w:val="Textkrper"/>
    <w:semiHidden/>
    <w:rsid w:val="0060039B"/>
    <w:pPr>
      <w:spacing w:before="0" w:line="260" w:lineRule="atLeast"/>
      <w:outlineLvl w:val="9"/>
    </w:pPr>
    <w:rPr>
      <w:rFonts w:cs="Arial"/>
      <w:bCs w:val="0"/>
      <w:color w:val="000000"/>
      <w:szCs w:val="20"/>
    </w:rPr>
  </w:style>
  <w:style w:type="paragraph" w:customStyle="1" w:styleId="R-Heading5">
    <w:name w:val="R-Heading 5"/>
    <w:basedOn w:val="berschrift5"/>
    <w:next w:val="Textkrper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6">
    <w:name w:val="R-Heading 6"/>
    <w:basedOn w:val="berschrift6"/>
    <w:next w:val="Textkrper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7">
    <w:name w:val="R-Heading 7"/>
    <w:basedOn w:val="berschrift7"/>
    <w:next w:val="Textkrper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8">
    <w:name w:val="R-Heading 8"/>
    <w:basedOn w:val="berschrift8"/>
    <w:next w:val="Textkrper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9">
    <w:name w:val="R-Heading 9"/>
    <w:basedOn w:val="berschrift9"/>
    <w:next w:val="Textkrper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table" w:styleId="HelleSchattierung">
    <w:name w:val="Light Shading"/>
    <w:basedOn w:val="NormaleTabelle"/>
    <w:uiPriority w:val="60"/>
    <w:rsid w:val="0060039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60039B"/>
    <w:pPr>
      <w:spacing w:after="0"/>
    </w:pPr>
    <w:rPr>
      <w:color w:val="3298FF" w:themeColor="accent1" w:themeShade="BF"/>
    </w:rPr>
    <w:tblPr>
      <w:tblStyleRowBandSize w:val="1"/>
      <w:tblStyleColBandSize w:val="1"/>
      <w:tblBorders>
        <w:top w:val="single" w:sz="8" w:space="0" w:color="99CCFF" w:themeColor="accent1"/>
        <w:bottom w:val="single" w:sz="8" w:space="0" w:color="99C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60039B"/>
    <w:pPr>
      <w:spacing w:after="0"/>
    </w:pPr>
    <w:rPr>
      <w:rFonts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60039B"/>
    <w:pPr>
      <w:spacing w:after="0"/>
    </w:pPr>
    <w:rPr>
      <w:rFonts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Abbreviations">
    <w:name w:val="Abbreviations"/>
    <w:basedOn w:val="Standard"/>
    <w:semiHidden/>
    <w:rsid w:val="0060039B"/>
    <w:pPr>
      <w:pBdr>
        <w:top w:val="single" w:sz="6" w:space="1" w:color="000000"/>
      </w:pBdr>
      <w:spacing w:line="260" w:lineRule="atLeast"/>
    </w:pPr>
    <w:rPr>
      <w:b/>
      <w:color w:val="000000"/>
    </w:rPr>
  </w:style>
  <w:style w:type="paragraph" w:customStyle="1" w:styleId="AgencyHeavyLine">
    <w:name w:val="AgencyHeavyLine"/>
    <w:basedOn w:val="Standard"/>
    <w:semiHidden/>
    <w:rsid w:val="0060039B"/>
    <w:pPr>
      <w:keepNext/>
      <w:pBdr>
        <w:top w:val="single" w:sz="48" w:space="1" w:color="000000"/>
      </w:pBdr>
      <w:ind w:right="14"/>
    </w:pPr>
    <w:rPr>
      <w:color w:val="000000"/>
      <w:sz w:val="12"/>
    </w:rPr>
  </w:style>
  <w:style w:type="paragraph" w:customStyle="1" w:styleId="AgencyBlank">
    <w:name w:val="AgencyBlank"/>
    <w:basedOn w:val="AgencyHeavyLine"/>
    <w:semiHidden/>
    <w:rsid w:val="0060039B"/>
    <w:pPr>
      <w:pBdr>
        <w:top w:val="none" w:sz="0" w:space="0" w:color="auto"/>
      </w:pBdr>
    </w:pPr>
  </w:style>
  <w:style w:type="paragraph" w:customStyle="1" w:styleId="BodyOrdering">
    <w:name w:val="Body Ordering"/>
    <w:basedOn w:val="Standard"/>
    <w:semiHidden/>
    <w:rsid w:val="0060039B"/>
    <w:pPr>
      <w:spacing w:after="160"/>
    </w:pPr>
    <w:rPr>
      <w:color w:val="000000"/>
    </w:rPr>
  </w:style>
  <w:style w:type="paragraph" w:customStyle="1" w:styleId="Body-singlespace">
    <w:name w:val="Body-single space"/>
    <w:basedOn w:val="Standard"/>
    <w:semiHidden/>
    <w:rsid w:val="0060039B"/>
    <w:pPr>
      <w:spacing w:line="260" w:lineRule="exact"/>
    </w:pPr>
    <w:rPr>
      <w:color w:val="000000"/>
    </w:rPr>
  </w:style>
  <w:style w:type="character" w:customStyle="1" w:styleId="Bold">
    <w:name w:val="Bold"/>
    <w:semiHidden/>
    <w:rsid w:val="0060039B"/>
    <w:rPr>
      <w:b/>
    </w:rPr>
  </w:style>
  <w:style w:type="character" w:customStyle="1" w:styleId="BoldItalic">
    <w:name w:val="BoldItalic"/>
    <w:semiHidden/>
    <w:rsid w:val="0060039B"/>
    <w:rPr>
      <w:b/>
      <w:i/>
    </w:rPr>
  </w:style>
  <w:style w:type="paragraph" w:customStyle="1" w:styleId="Bullet">
    <w:name w:val="Bullet"/>
    <w:basedOn w:val="Standard"/>
    <w:semiHidden/>
    <w:rsid w:val="0060039B"/>
    <w:pPr>
      <w:numPr>
        <w:numId w:val="17"/>
      </w:numPr>
    </w:pPr>
    <w:rPr>
      <w:color w:val="000000"/>
    </w:rPr>
  </w:style>
  <w:style w:type="paragraph" w:customStyle="1" w:styleId="Cell-AlignLeft">
    <w:name w:val="Cell - Align Left"/>
    <w:basedOn w:val="Standard"/>
    <w:uiPriority w:val="1"/>
    <w:rsid w:val="0060039B"/>
    <w:pPr>
      <w:keepLines/>
      <w:spacing w:before="20" w:after="60"/>
    </w:pPr>
    <w:rPr>
      <w:color w:val="000000"/>
      <w:sz w:val="18"/>
    </w:rPr>
  </w:style>
  <w:style w:type="paragraph" w:customStyle="1" w:styleId="Cell-AlignCenter">
    <w:name w:val="Cell - Align Center"/>
    <w:basedOn w:val="Cell-AlignLeft"/>
    <w:uiPriority w:val="1"/>
    <w:rsid w:val="0060039B"/>
    <w:pPr>
      <w:jc w:val="center"/>
    </w:pPr>
  </w:style>
  <w:style w:type="paragraph" w:customStyle="1" w:styleId="Cell-AlignRight">
    <w:name w:val="Cell - Align Right"/>
    <w:basedOn w:val="Cell-AlignLeft"/>
    <w:uiPriority w:val="1"/>
    <w:rsid w:val="0060039B"/>
    <w:pPr>
      <w:jc w:val="right"/>
    </w:pPr>
  </w:style>
  <w:style w:type="paragraph" w:customStyle="1" w:styleId="Cell-AlignRightBottom">
    <w:name w:val="Cell - Align Right Bottom"/>
    <w:basedOn w:val="Cell-AlignRight"/>
    <w:semiHidden/>
    <w:rsid w:val="0060039B"/>
  </w:style>
  <w:style w:type="paragraph" w:customStyle="1" w:styleId="Cell-Indent">
    <w:name w:val="Cell - Indent"/>
    <w:basedOn w:val="Cell-AlignLeft"/>
    <w:uiPriority w:val="1"/>
    <w:rsid w:val="0060039B"/>
    <w:pPr>
      <w:ind w:left="360"/>
    </w:pPr>
  </w:style>
  <w:style w:type="paragraph" w:customStyle="1" w:styleId="Cell-Indent2">
    <w:name w:val="Cell - Indent 2"/>
    <w:basedOn w:val="Cell-Indent"/>
    <w:uiPriority w:val="1"/>
    <w:rsid w:val="0060039B"/>
    <w:pPr>
      <w:ind w:left="720"/>
    </w:pPr>
  </w:style>
  <w:style w:type="paragraph" w:customStyle="1" w:styleId="Cell-List">
    <w:name w:val="Cell - List"/>
    <w:basedOn w:val="Cell-AlignLeft"/>
    <w:uiPriority w:val="1"/>
    <w:rsid w:val="0060039B"/>
    <w:pPr>
      <w:numPr>
        <w:numId w:val="18"/>
      </w:numPr>
    </w:pPr>
  </w:style>
  <w:style w:type="paragraph" w:customStyle="1" w:styleId="Cell-List2">
    <w:name w:val="Cell - List 2"/>
    <w:basedOn w:val="Cell-AlignLeft"/>
    <w:uiPriority w:val="1"/>
    <w:rsid w:val="0060039B"/>
    <w:pPr>
      <w:numPr>
        <w:numId w:val="19"/>
      </w:numPr>
    </w:pPr>
    <w:rPr>
      <w:szCs w:val="24"/>
    </w:rPr>
  </w:style>
  <w:style w:type="paragraph" w:customStyle="1" w:styleId="Cell-ListBullet">
    <w:name w:val="Cell - List Bullet"/>
    <w:basedOn w:val="Cell-AlignLeft"/>
    <w:uiPriority w:val="1"/>
    <w:rsid w:val="0060039B"/>
    <w:pPr>
      <w:numPr>
        <w:numId w:val="20"/>
      </w:numPr>
      <w:spacing w:before="0"/>
    </w:pPr>
  </w:style>
  <w:style w:type="paragraph" w:customStyle="1" w:styleId="Cell-ListBullet2">
    <w:name w:val="Cell - List Bullet 2"/>
    <w:basedOn w:val="Cell-AlignLeft"/>
    <w:uiPriority w:val="1"/>
    <w:rsid w:val="0060039B"/>
    <w:pPr>
      <w:numPr>
        <w:numId w:val="21"/>
      </w:numPr>
    </w:pPr>
    <w:rPr>
      <w:szCs w:val="24"/>
    </w:rPr>
  </w:style>
  <w:style w:type="paragraph" w:customStyle="1" w:styleId="CellHeading-Center">
    <w:name w:val="Cell Heading - Center"/>
    <w:basedOn w:val="Cell-AlignCenter"/>
    <w:uiPriority w:val="1"/>
    <w:rsid w:val="0060039B"/>
    <w:rPr>
      <w:b/>
    </w:rPr>
  </w:style>
  <w:style w:type="paragraph" w:customStyle="1" w:styleId="CellHeading-Left">
    <w:name w:val="Cell Heading - Left"/>
    <w:basedOn w:val="Cell-AlignLeft"/>
    <w:uiPriority w:val="1"/>
    <w:rsid w:val="0060039B"/>
    <w:rPr>
      <w:b/>
    </w:rPr>
  </w:style>
  <w:style w:type="paragraph" w:customStyle="1" w:styleId="CellHeading-Right">
    <w:name w:val="Cell Heading - Right"/>
    <w:basedOn w:val="Cell-AlignRight"/>
    <w:uiPriority w:val="1"/>
    <w:rsid w:val="0060039B"/>
    <w:rPr>
      <w:b/>
    </w:rPr>
  </w:style>
  <w:style w:type="paragraph" w:customStyle="1" w:styleId="CGLetterhead">
    <w:name w:val="CG Letterhead"/>
    <w:basedOn w:val="Standard"/>
    <w:uiPriority w:val="1"/>
    <w:semiHidden/>
    <w:rsid w:val="0060039B"/>
    <w:pPr>
      <w:framePr w:w="2074" w:hSpace="187" w:vSpace="187" w:wrap="auto" w:vAnchor="page" w:hAnchor="page" w:x="9447" w:y="1513"/>
      <w:spacing w:line="220" w:lineRule="exact"/>
      <w:jc w:val="right"/>
    </w:pPr>
    <w:rPr>
      <w:b/>
      <w:color w:val="000000"/>
      <w:sz w:val="20"/>
    </w:rPr>
  </w:style>
  <w:style w:type="paragraph" w:customStyle="1" w:styleId="CopyrightNotice">
    <w:name w:val="CopyrightNotice"/>
    <w:basedOn w:val="Standard"/>
    <w:uiPriority w:val="1"/>
    <w:semiHidden/>
    <w:rsid w:val="0060039B"/>
    <w:pPr>
      <w:framePr w:hSpace="187" w:vSpace="187" w:wrap="around" w:vAnchor="page" w:hAnchor="margin" w:xAlign="right" w:y="12745"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20" w:line="200" w:lineRule="exact"/>
    </w:pPr>
    <w:rPr>
      <w:color w:val="000000"/>
      <w:sz w:val="18"/>
    </w:rPr>
  </w:style>
  <w:style w:type="paragraph" w:customStyle="1" w:styleId="DecimalAligned">
    <w:name w:val="Decimal Aligned"/>
    <w:basedOn w:val="Standard"/>
    <w:uiPriority w:val="40"/>
    <w:semiHidden/>
    <w:rsid w:val="0060039B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DISCLAIMER-SINGLEPAGE">
    <w:name w:val="DISCLAIMER - SINGLE PAGE"/>
    <w:basedOn w:val="Standard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b/>
      <w:color w:val="000000"/>
      <w:sz w:val="28"/>
      <w:szCs w:val="28"/>
    </w:rPr>
  </w:style>
  <w:style w:type="paragraph" w:customStyle="1" w:styleId="DISCLAIMER-SINGLEPAGEHeader">
    <w:name w:val="DISCLAIMER - SINGLE PAGE Header"/>
    <w:basedOn w:val="Standard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b/>
      <w:color w:val="000000"/>
      <w:sz w:val="28"/>
      <w:szCs w:val="28"/>
    </w:rPr>
  </w:style>
  <w:style w:type="paragraph" w:customStyle="1" w:styleId="DISCLAIMER-SINGLEPAGEFooter">
    <w:name w:val="DISCLAIMER - SINGLE PAGE Footer"/>
    <w:basedOn w:val="DISCLAIMER-SINGLEPAGEHeader"/>
    <w:uiPriority w:val="1"/>
    <w:semiHidden/>
    <w:rsid w:val="0060039B"/>
    <w:pPr>
      <w:framePr w:wrap="around" w:x="189" w:y="14761"/>
    </w:pPr>
  </w:style>
  <w:style w:type="paragraph" w:customStyle="1" w:styleId="DISCLAIMER-BOTTOM">
    <w:name w:val="DISCLAIMER-BOTTOM"/>
    <w:basedOn w:val="Fuzeile"/>
    <w:uiPriority w:val="1"/>
    <w:semiHidden/>
    <w:rsid w:val="0060039B"/>
    <w:pPr>
      <w:tabs>
        <w:tab w:val="right" w:pos="7200"/>
      </w:tabs>
      <w:ind w:left="-4320" w:right="-720"/>
      <w:jc w:val="center"/>
    </w:pPr>
    <w:rPr>
      <w:b/>
      <w:caps/>
      <w:color w:val="000000"/>
      <w:sz w:val="28"/>
    </w:rPr>
  </w:style>
  <w:style w:type="paragraph" w:customStyle="1" w:styleId="Disclaimer-Bottom-Agency">
    <w:name w:val="Disclaimer-Bottom-Agency"/>
    <w:basedOn w:val="DISCLAIMER-BOTTOM"/>
    <w:uiPriority w:val="1"/>
    <w:semiHidden/>
    <w:rsid w:val="0060039B"/>
    <w:pPr>
      <w:ind w:left="-3240"/>
    </w:pPr>
  </w:style>
  <w:style w:type="paragraph" w:customStyle="1" w:styleId="DISCLAIMER-COVER">
    <w:name w:val="DISCLAIMER-COVER"/>
    <w:basedOn w:val="Standard"/>
    <w:uiPriority w:val="1"/>
    <w:semiHidden/>
    <w:rsid w:val="0060039B"/>
    <w:pPr>
      <w:framePr w:w="7200" w:h="360" w:hRule="exact" w:hSpace="187" w:wrap="around" w:vAnchor="page" w:hAnchor="page" w:x="4321" w:y="15121"/>
      <w:shd w:val="solid" w:color="FFFFFF" w:fill="FFFFFF"/>
      <w:tabs>
        <w:tab w:val="center" w:pos="1800"/>
      </w:tabs>
      <w:spacing w:line="260" w:lineRule="atLeast"/>
    </w:pPr>
    <w:rPr>
      <w:b/>
      <w:caps/>
      <w:color w:val="000000"/>
      <w:sz w:val="28"/>
      <w:szCs w:val="28"/>
    </w:rPr>
  </w:style>
  <w:style w:type="paragraph" w:customStyle="1" w:styleId="DISCLAIMER-COVERTOP">
    <w:name w:val="DISCLAIMER-COVERTOP"/>
    <w:basedOn w:val="Standard"/>
    <w:uiPriority w:val="1"/>
    <w:semiHidden/>
    <w:rsid w:val="0060039B"/>
    <w:pPr>
      <w:framePr w:w="12240" w:h="360" w:hRule="exact" w:hSpace="187" w:wrap="around" w:vAnchor="page" w:hAnchor="page" w:x="1" w:y="217"/>
      <w:shd w:val="solid" w:color="FFFFFF" w:fill="FFFFFF"/>
      <w:spacing w:line="260" w:lineRule="atLeast"/>
      <w:jc w:val="center"/>
    </w:pPr>
    <w:rPr>
      <w:b/>
      <w:noProof/>
      <w:color w:val="000000"/>
      <w:sz w:val="28"/>
      <w:szCs w:val="28"/>
    </w:rPr>
  </w:style>
  <w:style w:type="paragraph" w:customStyle="1" w:styleId="Disclaimer-SSI">
    <w:name w:val="Disclaimer-SSI"/>
    <w:basedOn w:val="Fuzeile"/>
    <w:uiPriority w:val="1"/>
    <w:semiHidden/>
    <w:rsid w:val="0060039B"/>
    <w:pPr>
      <w:tabs>
        <w:tab w:val="right" w:pos="7110"/>
      </w:tabs>
    </w:pPr>
    <w:rPr>
      <w:color w:val="000000"/>
      <w:sz w:val="16"/>
    </w:rPr>
  </w:style>
  <w:style w:type="paragraph" w:customStyle="1" w:styleId="DISCLAIMER-TOP">
    <w:name w:val="DISCLAIMER-TOP"/>
    <w:basedOn w:val="DISCLAIMER-BOTTOM"/>
    <w:uiPriority w:val="1"/>
    <w:semiHidden/>
    <w:rsid w:val="0060039B"/>
    <w:pPr>
      <w:framePr w:w="12240" w:h="432" w:wrap="notBeside" w:vAnchor="page" w:hAnchor="page" w:x="1" w:y="361" w:anchorLock="1"/>
      <w:ind w:left="0" w:right="0"/>
      <w:suppressOverlap/>
    </w:pPr>
  </w:style>
  <w:style w:type="paragraph" w:customStyle="1" w:styleId="UnitedStatesGeneralAccountingOffice">
    <w:name w:val="United States General Accounting Office"/>
    <w:semiHidden/>
    <w:rsid w:val="0060039B"/>
    <w:pPr>
      <w:spacing w:before="60" w:after="0"/>
      <w:contextualSpacing/>
    </w:pPr>
    <w:rPr>
      <w:rFonts w:cs="Arial"/>
      <w:b/>
      <w:noProof/>
      <w:sz w:val="20"/>
      <w:szCs w:val="20"/>
    </w:rPr>
  </w:style>
  <w:style w:type="paragraph" w:customStyle="1" w:styleId="DivisionName">
    <w:name w:val="Division Name"/>
    <w:basedOn w:val="UnitedStatesGeneralAccountingOffice"/>
    <w:semiHidden/>
    <w:rsid w:val="0060039B"/>
    <w:pPr>
      <w:jc w:val="right"/>
    </w:pPr>
    <w:rPr>
      <w:noProof w:val="0"/>
    </w:rPr>
  </w:style>
  <w:style w:type="paragraph" w:customStyle="1" w:styleId="DRAFT">
    <w:name w:val="DRAFT"/>
    <w:basedOn w:val="Standard"/>
    <w:uiPriority w:val="1"/>
    <w:semiHidden/>
    <w:rsid w:val="0060039B"/>
    <w:rPr>
      <w:caps/>
      <w:color w:val="808080"/>
      <w:sz w:val="16"/>
      <w:szCs w:val="22"/>
    </w:rPr>
  </w:style>
  <w:style w:type="paragraph" w:customStyle="1" w:styleId="Draft-Cover">
    <w:name w:val="Draft-Cover"/>
    <w:basedOn w:val="DRAFT"/>
    <w:uiPriority w:val="1"/>
    <w:semiHidden/>
    <w:rsid w:val="0060039B"/>
    <w:rPr>
      <w:caps w:val="0"/>
      <w:sz w:val="20"/>
      <w:szCs w:val="20"/>
    </w:rPr>
  </w:style>
  <w:style w:type="paragraph" w:customStyle="1" w:styleId="Equation">
    <w:name w:val="Equation"/>
    <w:basedOn w:val="Standard"/>
    <w:uiPriority w:val="1"/>
    <w:semiHidden/>
    <w:rsid w:val="0060039B"/>
    <w:rPr>
      <w:color w:val="000000"/>
    </w:rPr>
  </w:style>
  <w:style w:type="paragraph" w:customStyle="1" w:styleId="FigureTable-TitleFull">
    <w:name w:val="Figure/Table - Title Full"/>
    <w:basedOn w:val="Standard"/>
    <w:next w:val="Textkrper"/>
    <w:uiPriority w:val="1"/>
    <w:rsid w:val="0060039B"/>
    <w:pPr>
      <w:keepNext/>
      <w:keepLines/>
      <w:widowControl w:val="0"/>
      <w:pBdr>
        <w:top w:val="single" w:sz="48" w:space="1" w:color="000000"/>
      </w:pBdr>
      <w:spacing w:after="160" w:line="200" w:lineRule="exact"/>
    </w:pPr>
    <w:rPr>
      <w:b/>
      <w:color w:val="000000"/>
      <w:sz w:val="18"/>
    </w:rPr>
  </w:style>
  <w:style w:type="paragraph" w:customStyle="1" w:styleId="FigureTableSource">
    <w:name w:val="Figure/Table Source"/>
    <w:basedOn w:val="TableCellLeft"/>
    <w:next w:val="Textkrper"/>
    <w:rsid w:val="0060039B"/>
    <w:pPr>
      <w:spacing w:before="60" w:line="140" w:lineRule="exact"/>
    </w:pPr>
    <w:rPr>
      <w:sz w:val="14"/>
      <w:szCs w:val="14"/>
    </w:rPr>
  </w:style>
  <w:style w:type="paragraph" w:customStyle="1" w:styleId="FigureTableNote">
    <w:name w:val="Figure/Table Note"/>
    <w:basedOn w:val="FigureTableSource"/>
    <w:next w:val="Textkrper"/>
    <w:rsid w:val="0060039B"/>
    <w:pPr>
      <w:spacing w:before="80" w:line="180" w:lineRule="exact"/>
    </w:pPr>
    <w:rPr>
      <w:sz w:val="18"/>
      <w:szCs w:val="18"/>
    </w:rPr>
  </w:style>
  <w:style w:type="paragraph" w:customStyle="1" w:styleId="Table">
    <w:name w:val="Table"/>
    <w:semiHidden/>
    <w:rsid w:val="0060039B"/>
    <w:pPr>
      <w:spacing w:after="0"/>
    </w:pPr>
    <w:rPr>
      <w:rFonts w:cs="Arial"/>
      <w:color w:val="000000"/>
      <w:szCs w:val="20"/>
    </w:rPr>
  </w:style>
  <w:style w:type="paragraph" w:customStyle="1" w:styleId="FinancialHeading">
    <w:name w:val="Financial Heading"/>
    <w:basedOn w:val="Table"/>
    <w:uiPriority w:val="1"/>
    <w:semiHidden/>
    <w:rsid w:val="0060039B"/>
    <w:pPr>
      <w:pBdr>
        <w:top w:val="single" w:sz="4" w:space="1" w:color="auto"/>
      </w:pBdr>
      <w:spacing w:line="240" w:lineRule="exact"/>
      <w:ind w:left="-3600"/>
    </w:pPr>
    <w:rPr>
      <w:b/>
    </w:rPr>
  </w:style>
  <w:style w:type="paragraph" w:customStyle="1" w:styleId="FooterAgency">
    <w:name w:val="FooterAgency"/>
    <w:basedOn w:val="Fuzeile"/>
    <w:uiPriority w:val="1"/>
    <w:semiHidden/>
    <w:rsid w:val="0060039B"/>
    <w:pPr>
      <w:tabs>
        <w:tab w:val="right" w:pos="8280"/>
      </w:tabs>
      <w:ind w:left="1080"/>
    </w:pPr>
    <w:rPr>
      <w:b/>
      <w:color w:val="000000"/>
      <w:sz w:val="16"/>
    </w:rPr>
  </w:style>
  <w:style w:type="character" w:customStyle="1" w:styleId="FootnoteItalic">
    <w:name w:val="Footnote Italic"/>
    <w:uiPriority w:val="1"/>
    <w:semiHidden/>
    <w:rsid w:val="0060039B"/>
    <w:rPr>
      <w:i/>
    </w:rPr>
  </w:style>
  <w:style w:type="paragraph" w:customStyle="1" w:styleId="ITC36Caps">
    <w:name w:val="ITC36Caps"/>
    <w:basedOn w:val="Standard"/>
    <w:semiHidden/>
    <w:rsid w:val="0060039B"/>
    <w:pPr>
      <w:framePr w:w="7200" w:h="9073" w:hSpace="180" w:wrap="auto" w:vAnchor="page" w:hAnchor="margin" w:x="1" w:y="3265"/>
      <w:spacing w:after="1200" w:line="720" w:lineRule="exact"/>
    </w:pPr>
    <w:rPr>
      <w:caps/>
      <w:color w:val="000000"/>
      <w:spacing w:val="13"/>
      <w:sz w:val="72"/>
    </w:rPr>
  </w:style>
  <w:style w:type="paragraph" w:customStyle="1" w:styleId="ITC36">
    <w:name w:val="ITC36"/>
    <w:basedOn w:val="ITC36Caps"/>
    <w:semiHidden/>
    <w:rsid w:val="0060039B"/>
    <w:pPr>
      <w:framePr w:wrap="auto"/>
      <w:tabs>
        <w:tab w:val="left" w:pos="4500"/>
      </w:tabs>
      <w:spacing w:after="0"/>
    </w:pPr>
    <w:rPr>
      <w:caps w:val="0"/>
    </w:rPr>
  </w:style>
  <w:style w:type="paragraph" w:customStyle="1" w:styleId="GAO">
    <w:name w:val="GAO"/>
    <w:basedOn w:val="ITC36"/>
    <w:uiPriority w:val="1"/>
    <w:semiHidden/>
    <w:rsid w:val="0060039B"/>
    <w:pPr>
      <w:framePr w:w="1664" w:h="691" w:hRule="exact" w:hSpace="0" w:wrap="auto" w:vAnchor="margin" w:hAnchor="page" w:x="721" w:y="894"/>
      <w:tabs>
        <w:tab w:val="clear" w:pos="4500"/>
      </w:tabs>
    </w:pPr>
    <w:rPr>
      <w:spacing w:val="-60"/>
    </w:rPr>
  </w:style>
  <w:style w:type="paragraph" w:customStyle="1" w:styleId="GAOB-Number">
    <w:name w:val="GAO B - Number"/>
    <w:basedOn w:val="Standard"/>
    <w:next w:val="Textkrper"/>
    <w:uiPriority w:val="1"/>
    <w:semiHidden/>
    <w:rsid w:val="0060039B"/>
    <w:pPr>
      <w:spacing w:line="260" w:lineRule="atLeast"/>
    </w:pPr>
    <w:rPr>
      <w:color w:val="000000"/>
    </w:rPr>
  </w:style>
  <w:style w:type="paragraph" w:customStyle="1" w:styleId="GAODivision">
    <w:name w:val="GAO Division"/>
    <w:basedOn w:val="Standard"/>
    <w:uiPriority w:val="1"/>
    <w:semiHidden/>
    <w:rsid w:val="0060039B"/>
    <w:pPr>
      <w:framePr w:w="3038" w:hSpace="187" w:vSpace="187" w:wrap="auto" w:vAnchor="page" w:hAnchor="page" w:x="8526" w:y="2060"/>
      <w:tabs>
        <w:tab w:val="num" w:pos="360"/>
      </w:tabs>
      <w:spacing w:line="220" w:lineRule="exact"/>
      <w:ind w:left="360" w:hanging="360"/>
      <w:jc w:val="right"/>
    </w:pPr>
    <w:rPr>
      <w:b/>
      <w:color w:val="000000"/>
      <w:sz w:val="20"/>
    </w:rPr>
  </w:style>
  <w:style w:type="paragraph" w:customStyle="1" w:styleId="GAOFinancial">
    <w:name w:val="GAO Financial"/>
    <w:basedOn w:val="Table"/>
    <w:uiPriority w:val="1"/>
    <w:semiHidden/>
    <w:rsid w:val="0060039B"/>
    <w:pPr>
      <w:ind w:left="-3600"/>
    </w:pPr>
  </w:style>
  <w:style w:type="paragraph" w:customStyle="1" w:styleId="GAOJobCode">
    <w:name w:val="GAO Job Code"/>
    <w:uiPriority w:val="1"/>
    <w:semiHidden/>
    <w:rsid w:val="0060039B"/>
    <w:pPr>
      <w:framePr w:wrap="around" w:vAnchor="page" w:hAnchor="page" w:x="735" w:y="14905"/>
      <w:spacing w:after="0"/>
    </w:pPr>
    <w:rPr>
      <w:rFonts w:cs="Arial"/>
      <w:b/>
      <w:color w:val="000000"/>
      <w:kern w:val="28"/>
      <w:sz w:val="14"/>
      <w:szCs w:val="20"/>
    </w:rPr>
  </w:style>
  <w:style w:type="paragraph" w:customStyle="1" w:styleId="GAO-Letter">
    <w:name w:val="GAO-Letter"/>
    <w:basedOn w:val="Titel"/>
    <w:uiPriority w:val="1"/>
    <w:semiHidden/>
    <w:rsid w:val="0060039B"/>
    <w:pPr>
      <w:framePr w:w="10800" w:h="1440" w:hSpace="180" w:vSpace="180" w:wrap="auto" w:vAnchor="page" w:hAnchor="page" w:x="721" w:y="793"/>
      <w:shd w:val="clear" w:color="auto" w:fill="FFFFFF"/>
      <w:spacing w:before="6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customStyle="1" w:styleId="H-BodyText">
    <w:name w:val="H-Body Text"/>
    <w:uiPriority w:val="1"/>
    <w:semiHidden/>
    <w:rsid w:val="0060039B"/>
    <w:pPr>
      <w:spacing w:after="120"/>
    </w:pPr>
    <w:rPr>
      <w:rFonts w:cs="Arial"/>
      <w:color w:val="000000"/>
      <w:sz w:val="21"/>
    </w:rPr>
  </w:style>
  <w:style w:type="paragraph" w:customStyle="1" w:styleId="HeaderAgency">
    <w:name w:val="HeaderAgency"/>
    <w:basedOn w:val="Kopfzeile"/>
    <w:uiPriority w:val="1"/>
    <w:semiHidden/>
    <w:rsid w:val="0060039B"/>
  </w:style>
  <w:style w:type="paragraph" w:customStyle="1" w:styleId="Heading1-NotinTOC">
    <w:name w:val="Heading 1 - Not in TOC"/>
    <w:basedOn w:val="berschrift1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tabs>
        <w:tab w:val="right" w:pos="10920"/>
      </w:tabs>
      <w:spacing w:before="0"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Heading1-TopofPage">
    <w:name w:val="Heading 1 - Top of Page"/>
    <w:basedOn w:val="berschrift2"/>
    <w:semiHidden/>
    <w:rsid w:val="0060039B"/>
    <w:pPr>
      <w:keepNext w:val="0"/>
      <w:keepLines/>
      <w:framePr w:w="3341" w:hSpace="187" w:vSpace="187" w:wrap="auto" w:vAnchor="text" w:hAnchor="page" w:x="735" w:y="1" w:anchorLock="1"/>
      <w:widowControl w:val="0"/>
      <w:spacing w:before="40" w:after="0" w:line="300" w:lineRule="exact"/>
    </w:pPr>
    <w:rPr>
      <w:rFonts w:cs="Arial"/>
      <w:bCs w:val="0"/>
      <w:iCs w:val="0"/>
      <w:noProof/>
      <w:color w:val="000000"/>
      <w:kern w:val="28"/>
      <w:szCs w:val="20"/>
    </w:rPr>
  </w:style>
  <w:style w:type="paragraph" w:customStyle="1" w:styleId="Headnote">
    <w:name w:val="Headnote"/>
    <w:basedOn w:val="Cell-AlignLeft"/>
    <w:semiHidden/>
    <w:rsid w:val="0060039B"/>
    <w:pPr>
      <w:pBdr>
        <w:top w:val="single" w:sz="8" w:space="1" w:color="auto"/>
      </w:pBdr>
      <w:spacing w:after="80"/>
    </w:pPr>
  </w:style>
  <w:style w:type="character" w:customStyle="1" w:styleId="Hypertext">
    <w:name w:val="Hypertext"/>
    <w:basedOn w:val="Hyperlink"/>
    <w:semiHidden/>
    <w:rsid w:val="0060039B"/>
    <w:rPr>
      <w:color w:val="0000FF"/>
      <w:u w:val="none"/>
    </w:rPr>
  </w:style>
  <w:style w:type="character" w:customStyle="1" w:styleId="Italic">
    <w:name w:val="Italic"/>
    <w:semiHidden/>
    <w:rsid w:val="0060039B"/>
    <w:rPr>
      <w:i/>
    </w:rPr>
  </w:style>
  <w:style w:type="paragraph" w:customStyle="1" w:styleId="ITC12">
    <w:name w:val="ITC12"/>
    <w:basedOn w:val="Standard"/>
    <w:semiHidden/>
    <w:rsid w:val="0060039B"/>
    <w:pPr>
      <w:framePr w:w="2880" w:h="1238" w:hRule="exact" w:hSpace="187" w:vSpace="187" w:wrap="auto" w:vAnchor="page" w:hAnchor="page" w:x="606" w:y="3227"/>
      <w:shd w:val="solid" w:color="FFFFFF" w:fill="FFFFFF"/>
    </w:pPr>
    <w:rPr>
      <w:b/>
      <w:color w:val="000000"/>
    </w:rPr>
  </w:style>
  <w:style w:type="paragraph" w:customStyle="1" w:styleId="ITC14">
    <w:name w:val="ITC14"/>
    <w:basedOn w:val="Standard"/>
    <w:semiHidden/>
    <w:rsid w:val="0060039B"/>
    <w:rPr>
      <w:color w:val="000000"/>
      <w:sz w:val="28"/>
    </w:rPr>
  </w:style>
  <w:style w:type="paragraph" w:customStyle="1" w:styleId="ITC20">
    <w:name w:val="ITC20"/>
    <w:basedOn w:val="Standard"/>
    <w:semiHidden/>
    <w:rsid w:val="0060039B"/>
    <w:pPr>
      <w:framePr w:w="7200" w:hSpace="187" w:vSpace="187" w:wrap="auto" w:vAnchor="page" w:hAnchor="page" w:x="4321" w:y="966"/>
      <w:spacing w:line="420" w:lineRule="exact"/>
    </w:pPr>
    <w:rPr>
      <w:color w:val="000000"/>
      <w:spacing w:val="13"/>
      <w:sz w:val="40"/>
    </w:rPr>
  </w:style>
  <w:style w:type="paragraph" w:customStyle="1" w:styleId="Letter">
    <w:name w:val="Letter"/>
    <w:basedOn w:val="Standard"/>
    <w:semiHidden/>
    <w:unhideWhenUsed/>
    <w:rsid w:val="0060039B"/>
  </w:style>
  <w:style w:type="table" w:customStyle="1" w:styleId="LightShading-Accent11">
    <w:name w:val="Light Shading - Accent 11"/>
    <w:basedOn w:val="NormaleTabelle"/>
    <w:uiPriority w:val="60"/>
    <w:rsid w:val="0060039B"/>
    <w:pPr>
      <w:spacing w:after="0"/>
    </w:pPr>
    <w:rPr>
      <w:rFonts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NormaleTabelle"/>
    <w:uiPriority w:val="60"/>
    <w:rsid w:val="0060039B"/>
    <w:pPr>
      <w:spacing w:after="0"/>
    </w:pPr>
    <w:rPr>
      <w:rFonts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BulletLong">
    <w:name w:val="List Bullet Long"/>
    <w:basedOn w:val="Aufzhlungszeichen"/>
    <w:semiHidden/>
    <w:rsid w:val="0060039B"/>
    <w:pPr>
      <w:numPr>
        <w:numId w:val="22"/>
      </w:numPr>
    </w:pPr>
  </w:style>
  <w:style w:type="paragraph" w:customStyle="1" w:styleId="ListBulletQuote">
    <w:name w:val="List Bullet Quote"/>
    <w:basedOn w:val="Zitat"/>
    <w:semiHidden/>
    <w:rsid w:val="0060039B"/>
    <w:pPr>
      <w:numPr>
        <w:numId w:val="23"/>
      </w:numPr>
      <w:spacing w:after="120" w:line="240" w:lineRule="auto"/>
    </w:pPr>
  </w:style>
  <w:style w:type="paragraph" w:customStyle="1" w:styleId="ListBulleted">
    <w:name w:val="List Bulleted"/>
    <w:basedOn w:val="Standard"/>
    <w:semiHidden/>
    <w:rsid w:val="0060039B"/>
    <w:pPr>
      <w:numPr>
        <w:numId w:val="24"/>
      </w:numPr>
      <w:spacing w:line="260" w:lineRule="atLeast"/>
    </w:pPr>
    <w:rPr>
      <w:color w:val="000000"/>
    </w:rPr>
  </w:style>
  <w:style w:type="paragraph" w:customStyle="1" w:styleId="ListNumbered">
    <w:name w:val="List Numbered"/>
    <w:basedOn w:val="Liste"/>
    <w:semiHidden/>
    <w:rsid w:val="0060039B"/>
    <w:pPr>
      <w:numPr>
        <w:numId w:val="25"/>
      </w:numPr>
    </w:pPr>
    <w:rPr>
      <w:color w:val="000000"/>
    </w:rPr>
  </w:style>
  <w:style w:type="paragraph" w:customStyle="1" w:styleId="ListNumbered2">
    <w:name w:val="List Numbered 2"/>
    <w:basedOn w:val="Liste"/>
    <w:semiHidden/>
    <w:rsid w:val="0060039B"/>
    <w:pPr>
      <w:numPr>
        <w:numId w:val="26"/>
      </w:numPr>
      <w:spacing w:after="120"/>
      <w:contextualSpacing/>
    </w:pPr>
    <w:rPr>
      <w:color w:val="000000"/>
    </w:rPr>
  </w:style>
  <w:style w:type="paragraph" w:customStyle="1" w:styleId="ListNumbered3">
    <w:name w:val="List Numbered 3"/>
    <w:basedOn w:val="Liste"/>
    <w:semiHidden/>
    <w:rsid w:val="0060039B"/>
    <w:pPr>
      <w:numPr>
        <w:numId w:val="27"/>
      </w:numPr>
      <w:spacing w:after="120"/>
      <w:contextualSpacing/>
    </w:pPr>
    <w:rPr>
      <w:color w:val="000000"/>
    </w:rPr>
  </w:style>
  <w:style w:type="paragraph" w:customStyle="1" w:styleId="ListNumbered4">
    <w:name w:val="List Numbered 4"/>
    <w:basedOn w:val="Liste"/>
    <w:semiHidden/>
    <w:rsid w:val="0060039B"/>
    <w:pPr>
      <w:numPr>
        <w:numId w:val="28"/>
      </w:numPr>
      <w:spacing w:after="120"/>
      <w:contextualSpacing/>
    </w:pPr>
    <w:rPr>
      <w:color w:val="000000"/>
    </w:rPr>
  </w:style>
  <w:style w:type="paragraph" w:customStyle="1" w:styleId="ListNumbered5">
    <w:name w:val="List Numbered 5"/>
    <w:basedOn w:val="Liste"/>
    <w:semiHidden/>
    <w:rsid w:val="0060039B"/>
    <w:pPr>
      <w:numPr>
        <w:numId w:val="29"/>
      </w:numPr>
      <w:spacing w:after="120"/>
      <w:contextualSpacing/>
    </w:pPr>
    <w:rPr>
      <w:color w:val="000000"/>
    </w:rPr>
  </w:style>
  <w:style w:type="paragraph" w:customStyle="1" w:styleId="MAINTITLE">
    <w:name w:val="MAIN TITLE"/>
    <w:semiHidden/>
    <w:rsid w:val="0060039B"/>
    <w:pPr>
      <w:spacing w:after="1200" w:line="720" w:lineRule="exact"/>
    </w:pPr>
    <w:rPr>
      <w:rFonts w:cs="Times New Roman"/>
      <w:caps/>
      <w:spacing w:val="-20"/>
      <w:sz w:val="72"/>
      <w:szCs w:val="20"/>
    </w:rPr>
  </w:style>
  <w:style w:type="paragraph" w:customStyle="1" w:styleId="NoteCaption">
    <w:name w:val="Note/Caption"/>
    <w:basedOn w:val="Table"/>
    <w:semiHidden/>
    <w:rsid w:val="0060039B"/>
    <w:pPr>
      <w:keepLines/>
      <w:spacing w:before="80" w:after="240" w:line="180" w:lineRule="exact"/>
      <w:contextualSpacing/>
    </w:pPr>
    <w:rPr>
      <w:sz w:val="16"/>
    </w:rPr>
  </w:style>
  <w:style w:type="paragraph" w:customStyle="1" w:styleId="Notice">
    <w:name w:val="Notice"/>
    <w:basedOn w:val="Standard"/>
    <w:semiHidden/>
    <w:rsid w:val="0060039B"/>
    <w:pPr>
      <w:framePr w:w="3312" w:hSpace="187" w:vSpace="187" w:wrap="auto" w:vAnchor="page" w:hAnchor="page" w:x="721" w:y="10081"/>
      <w:spacing w:line="400" w:lineRule="exact"/>
    </w:pPr>
    <w:rPr>
      <w:color w:val="FF0000"/>
      <w:sz w:val="36"/>
    </w:rPr>
  </w:style>
  <w:style w:type="paragraph" w:customStyle="1" w:styleId="OrderingInfo">
    <w:name w:val="Ordering Info"/>
    <w:basedOn w:val="Standard"/>
    <w:semiHidden/>
    <w:rsid w:val="0060039B"/>
    <w:pPr>
      <w:spacing w:after="240" w:line="260" w:lineRule="atLeast"/>
    </w:pPr>
    <w:rPr>
      <w:color w:val="000000"/>
    </w:rPr>
  </w:style>
  <w:style w:type="paragraph" w:customStyle="1" w:styleId="Preformatted">
    <w:name w:val="Preformatted"/>
    <w:basedOn w:val="Standard"/>
    <w:semiHidden/>
    <w:rsid w:val="0060039B"/>
    <w:pPr>
      <w:autoSpaceDE w:val="0"/>
      <w:autoSpaceDN w:val="0"/>
      <w:adjustRightInd w:val="0"/>
      <w:spacing w:before="440" w:after="120" w:line="220" w:lineRule="atLeast"/>
    </w:pPr>
    <w:rPr>
      <w:rFonts w:cs="Courier New"/>
      <w:color w:val="000000"/>
      <w:sz w:val="18"/>
    </w:rPr>
  </w:style>
  <w:style w:type="paragraph" w:customStyle="1" w:styleId="QRText">
    <w:name w:val="QR Text"/>
    <w:basedOn w:val="Standard"/>
    <w:semiHidden/>
    <w:rsid w:val="0060039B"/>
    <w:pPr>
      <w:framePr w:w="2347" w:h="691" w:hRule="exact" w:wrap="around" w:vAnchor="page" w:hAnchor="page" w:x="735" w:y="11665"/>
    </w:pPr>
    <w:rPr>
      <w:b/>
      <w:color w:val="000000"/>
      <w:sz w:val="20"/>
      <w:szCs w:val="16"/>
    </w:rPr>
  </w:style>
  <w:style w:type="paragraph" w:customStyle="1" w:styleId="QRText2">
    <w:name w:val="QR Text2"/>
    <w:basedOn w:val="QRText"/>
    <w:semiHidden/>
    <w:rsid w:val="0060039B"/>
    <w:pPr>
      <w:framePr w:wrap="around" w:y="12385"/>
    </w:pPr>
    <w:rPr>
      <w:color w:val="595959"/>
    </w:rPr>
  </w:style>
  <w:style w:type="paragraph" w:customStyle="1" w:styleId="R-CommentText">
    <w:name w:val="R-CommentText"/>
    <w:basedOn w:val="Kommentartext"/>
    <w:semiHidden/>
    <w:rsid w:val="0060039B"/>
    <w:pPr>
      <w:framePr w:w="2304" w:hSpace="187" w:vSpace="187" w:wrap="auto" w:vAnchor="page" w:hAnchor="page" w:x="721" w:y="3198" w:anchorLock="1"/>
      <w:widowControl w:val="0"/>
      <w:outlineLvl w:val="2"/>
    </w:pPr>
    <w:rPr>
      <w:rFonts w:cs="Times New Roman"/>
      <w:color w:val="000000"/>
      <w:kern w:val="28"/>
    </w:rPr>
  </w:style>
  <w:style w:type="paragraph" w:customStyle="1" w:styleId="RegAddress">
    <w:name w:val="RegAddress"/>
    <w:basedOn w:val="Standard"/>
    <w:semiHidden/>
    <w:rsid w:val="0060039B"/>
    <w:pPr>
      <w:spacing w:line="200" w:lineRule="exact"/>
    </w:pPr>
    <w:rPr>
      <w:b/>
      <w:sz w:val="18"/>
    </w:rPr>
  </w:style>
  <w:style w:type="paragraph" w:customStyle="1" w:styleId="ReportNumber">
    <w:name w:val="Report Number"/>
    <w:basedOn w:val="Standard"/>
    <w:semiHidden/>
    <w:rsid w:val="0060039B"/>
    <w:pPr>
      <w:framePr w:w="8885" w:hSpace="187" w:vSpace="187" w:wrap="auto" w:vAnchor="page" w:hAnchor="page" w:x="692" w:y="15049"/>
      <w:shd w:val="solid" w:color="FFFFFF" w:fill="FFFFFF"/>
      <w:spacing w:line="260" w:lineRule="atLeast"/>
    </w:pPr>
    <w:rPr>
      <w:b/>
      <w:color w:val="000000"/>
      <w:sz w:val="16"/>
    </w:rPr>
  </w:style>
  <w:style w:type="paragraph" w:customStyle="1" w:styleId="Section">
    <w:name w:val="Section #"/>
    <w:basedOn w:val="Standard"/>
    <w:semiHidden/>
    <w:rsid w:val="0060039B"/>
    <w:pPr>
      <w:spacing w:line="260" w:lineRule="atLeast"/>
    </w:pPr>
    <w:rPr>
      <w:color w:val="000000"/>
    </w:rPr>
  </w:style>
  <w:style w:type="paragraph" w:customStyle="1" w:styleId="ShortTitle">
    <w:name w:val="Short Title"/>
    <w:basedOn w:val="Fuzeile"/>
    <w:semiHidden/>
    <w:rsid w:val="0060039B"/>
    <w:pPr>
      <w:framePr w:w="7200" w:h="9073" w:hSpace="180" w:wrap="auto" w:vAnchor="page" w:hAnchor="margin" w:x="1" w:y="3265"/>
      <w:tabs>
        <w:tab w:val="right" w:pos="7200"/>
      </w:tabs>
    </w:pPr>
    <w:rPr>
      <w:b/>
      <w:color w:val="000000"/>
      <w:sz w:val="16"/>
    </w:rPr>
  </w:style>
  <w:style w:type="paragraph" w:customStyle="1" w:styleId="Source23">
    <w:name w:val="Source 2/3"/>
    <w:basedOn w:val="NoteCaption"/>
    <w:semiHidden/>
    <w:rsid w:val="0060039B"/>
    <w:pPr>
      <w:spacing w:before="60" w:after="0" w:line="140" w:lineRule="exact"/>
    </w:pPr>
    <w:rPr>
      <w:sz w:val="12"/>
    </w:rPr>
  </w:style>
  <w:style w:type="paragraph" w:customStyle="1" w:styleId="SourceFull">
    <w:name w:val="Source Full"/>
    <w:basedOn w:val="NoteCaption"/>
    <w:semiHidden/>
    <w:rsid w:val="0060039B"/>
    <w:pPr>
      <w:spacing w:before="60" w:line="140" w:lineRule="exact"/>
      <w:ind w:left="-3600"/>
    </w:pPr>
    <w:rPr>
      <w:sz w:val="12"/>
    </w:rPr>
  </w:style>
  <w:style w:type="table" w:customStyle="1" w:styleId="SSIWarning">
    <w:name w:val="SSI Warning"/>
    <w:basedOn w:val="NormaleTabelle"/>
    <w:rsid w:val="00994EC6"/>
    <w:pPr>
      <w:spacing w:after="0"/>
    </w:pPr>
    <w:rPr>
      <w:rFonts w:cs="Times New Roman"/>
      <w:color w:val="000000"/>
      <w:sz w:val="16"/>
      <w:szCs w:val="16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2" w:type="dxa"/>
        <w:right w:w="72" w:type="dxa"/>
      </w:tblCellMar>
    </w:tblPr>
    <w:trPr>
      <w:jc w:val="right"/>
    </w:trPr>
    <w:tcPr>
      <w:shd w:val="clear" w:color="auto" w:fill="auto"/>
    </w:tcPr>
  </w:style>
  <w:style w:type="paragraph" w:customStyle="1" w:styleId="Style1">
    <w:name w:val="Style1"/>
    <w:next w:val="Standard"/>
    <w:semiHidden/>
    <w:rsid w:val="0060039B"/>
    <w:pPr>
      <w:keepNext/>
      <w:keepLines/>
      <w:spacing w:before="360" w:after="0"/>
      <w:ind w:left="-3586"/>
    </w:pPr>
    <w:rPr>
      <w:rFonts w:cs="Arial"/>
      <w:color w:val="000000"/>
      <w:sz w:val="28"/>
      <w:szCs w:val="20"/>
    </w:rPr>
  </w:style>
  <w:style w:type="paragraph" w:customStyle="1" w:styleId="Subject">
    <w:name w:val="Subject"/>
    <w:basedOn w:val="Textkrper"/>
    <w:semiHidden/>
    <w:rsid w:val="0060039B"/>
    <w:rPr>
      <w:b/>
      <w:szCs w:val="22"/>
    </w:rPr>
  </w:style>
  <w:style w:type="character" w:customStyle="1" w:styleId="Subscript">
    <w:name w:val="Subscript"/>
    <w:semiHidden/>
    <w:rsid w:val="0060039B"/>
    <w:rPr>
      <w:vertAlign w:val="subscript"/>
    </w:rPr>
  </w:style>
  <w:style w:type="character" w:styleId="SchwacheHervorhebung">
    <w:name w:val="Subtle Emphasis"/>
    <w:basedOn w:val="Absatz-Standardschriftart"/>
    <w:uiPriority w:val="19"/>
    <w:semiHidden/>
    <w:rsid w:val="0060039B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Superscript">
    <w:name w:val="Superscript"/>
    <w:semiHidden/>
    <w:rsid w:val="0060039B"/>
    <w:rPr>
      <w:vertAlign w:val="superscript"/>
    </w:rPr>
  </w:style>
  <w:style w:type="paragraph" w:customStyle="1" w:styleId="SurveyHeading1">
    <w:name w:val="Survey Heading 1"/>
    <w:semiHidden/>
    <w:rsid w:val="0060039B"/>
    <w:pPr>
      <w:keepNext/>
      <w:keepLines/>
      <w:pBdr>
        <w:top w:val="single" w:sz="48" w:space="1" w:color="000000"/>
      </w:pBdr>
      <w:spacing w:before="440" w:after="0"/>
      <w:ind w:left="-3586" w:right="14"/>
    </w:pPr>
    <w:rPr>
      <w:rFonts w:cs="Arial"/>
      <w:color w:val="000000"/>
      <w:sz w:val="34"/>
      <w:szCs w:val="24"/>
    </w:rPr>
  </w:style>
  <w:style w:type="paragraph" w:customStyle="1" w:styleId="SurveyHeading2">
    <w:name w:val="Survey Heading 2"/>
    <w:next w:val="Standard"/>
    <w:semiHidden/>
    <w:rsid w:val="0060039B"/>
    <w:pPr>
      <w:keepNext/>
      <w:keepLines/>
      <w:pBdr>
        <w:top w:val="single" w:sz="4" w:space="1" w:color="000000"/>
      </w:pBdr>
      <w:spacing w:before="360" w:after="0"/>
      <w:ind w:left="-3586" w:right="14"/>
    </w:pPr>
    <w:rPr>
      <w:rFonts w:cs="Arial"/>
      <w:color w:val="000000"/>
      <w:sz w:val="28"/>
      <w:szCs w:val="20"/>
    </w:rPr>
  </w:style>
  <w:style w:type="paragraph" w:customStyle="1" w:styleId="SurveyHeading3">
    <w:name w:val="Survey Heading 3"/>
    <w:next w:val="Standard"/>
    <w:semiHidden/>
    <w:rsid w:val="0060039B"/>
    <w:pPr>
      <w:keepNext/>
      <w:keepLines/>
      <w:spacing w:before="360" w:after="0"/>
      <w:ind w:left="-3586"/>
    </w:pPr>
    <w:rPr>
      <w:rFonts w:cs="Arial"/>
      <w:color w:val="000000"/>
      <w:sz w:val="28"/>
      <w:szCs w:val="20"/>
    </w:rPr>
  </w:style>
  <w:style w:type="paragraph" w:customStyle="1" w:styleId="SurveyQuestion">
    <w:name w:val="Survey Question"/>
    <w:semiHidden/>
    <w:rsid w:val="0060039B"/>
    <w:pPr>
      <w:keepNext/>
      <w:keepLines/>
      <w:spacing w:before="240" w:after="120"/>
      <w:ind w:left="-3586" w:right="14"/>
    </w:pPr>
    <w:rPr>
      <w:rFonts w:cs="Arial"/>
      <w:color w:val="000000"/>
      <w:szCs w:val="20"/>
    </w:rPr>
  </w:style>
  <w:style w:type="paragraph" w:customStyle="1" w:styleId="TableHeavyLine5inch">
    <w:name w:val="TableHeavyLine 5 inch"/>
    <w:basedOn w:val="Standard"/>
    <w:semiHidden/>
    <w:rsid w:val="0060039B"/>
    <w:pPr>
      <w:keepNext/>
      <w:keepLines/>
      <w:pBdr>
        <w:top w:val="single" w:sz="48" w:space="1" w:color="000000"/>
      </w:pBdr>
      <w:spacing w:line="200" w:lineRule="exact"/>
      <w:ind w:right="14"/>
    </w:pPr>
    <w:rPr>
      <w:b/>
      <w:color w:val="000000"/>
      <w:sz w:val="12"/>
    </w:rPr>
  </w:style>
  <w:style w:type="paragraph" w:customStyle="1" w:styleId="TableHeavyLine7inch">
    <w:name w:val="TableHeavyLine 7 inch"/>
    <w:basedOn w:val="TableHeavyLine5inch"/>
    <w:semiHidden/>
    <w:rsid w:val="0060039B"/>
    <w:pPr>
      <w:ind w:left="-3600"/>
    </w:pPr>
  </w:style>
  <w:style w:type="paragraph" w:customStyle="1" w:styleId="Testifier">
    <w:name w:val="Testifier"/>
    <w:basedOn w:val="MAINTITLE"/>
    <w:semiHidden/>
    <w:rsid w:val="0060039B"/>
    <w:pPr>
      <w:spacing w:after="0" w:line="240" w:lineRule="auto"/>
    </w:pPr>
    <w:rPr>
      <w:sz w:val="28"/>
    </w:rPr>
  </w:style>
  <w:style w:type="paragraph" w:customStyle="1" w:styleId="Title-Appendix">
    <w:name w:val="Title - Appendix"/>
    <w:basedOn w:val="Standard"/>
    <w:semiHidden/>
    <w:rsid w:val="0060039B"/>
    <w:rPr>
      <w:color w:val="000000"/>
      <w:sz w:val="54"/>
    </w:rPr>
  </w:style>
  <w:style w:type="paragraph" w:customStyle="1" w:styleId="Title-Briefing">
    <w:name w:val="Title - Briefing"/>
    <w:basedOn w:val="Title-Appendix"/>
    <w:semiHidden/>
    <w:rsid w:val="0060039B"/>
  </w:style>
  <w:style w:type="paragraph" w:customStyle="1" w:styleId="Title-Executive">
    <w:name w:val="Title - Executive"/>
    <w:basedOn w:val="Title-Appendix"/>
    <w:semiHidden/>
    <w:rsid w:val="0060039B"/>
  </w:style>
  <w:style w:type="paragraph" w:customStyle="1" w:styleId="Title-Chapter">
    <w:name w:val="Title - Chapter"/>
    <w:basedOn w:val="Title-Executive"/>
    <w:semiHidden/>
    <w:rsid w:val="0060039B"/>
  </w:style>
  <w:style w:type="paragraph" w:customStyle="1" w:styleId="Title-Related">
    <w:name w:val="Title - Related"/>
    <w:basedOn w:val="Title-Appendix"/>
    <w:semiHidden/>
    <w:rsid w:val="0060039B"/>
  </w:style>
  <w:style w:type="character" w:customStyle="1" w:styleId="TOCPageNumber">
    <w:name w:val="TOCPageNumber"/>
    <w:basedOn w:val="Absatz-Standardschriftart"/>
    <w:semiHidden/>
    <w:rsid w:val="0060039B"/>
    <w:rPr>
      <w:noProof w:val="0"/>
      <w:sz w:val="22"/>
      <w:szCs w:val="22"/>
      <w:lang w:val="en-US"/>
    </w:rPr>
  </w:style>
  <w:style w:type="character" w:customStyle="1" w:styleId="Underline">
    <w:name w:val="Underline"/>
    <w:semiHidden/>
    <w:rsid w:val="0060039B"/>
  </w:style>
  <w:style w:type="paragraph" w:customStyle="1" w:styleId="UnitedStatesGovernmentAccountabilityOffice">
    <w:name w:val="United States Government Accountability Office"/>
    <w:basedOn w:val="Standard"/>
    <w:semiHidden/>
    <w:rsid w:val="0060039B"/>
    <w:pPr>
      <w:framePr w:w="5040" w:hSpace="187" w:vSpace="187" w:wrap="around" w:vAnchor="page" w:hAnchor="page" w:x="721" w:y="2017"/>
      <w:tabs>
        <w:tab w:val="left" w:pos="3960"/>
      </w:tabs>
      <w:spacing w:line="220" w:lineRule="exact"/>
    </w:pPr>
    <w:rPr>
      <w:b/>
      <w:color w:val="000000"/>
      <w:sz w:val="20"/>
    </w:rPr>
  </w:style>
  <w:style w:type="table" w:customStyle="1" w:styleId="LightShading2">
    <w:name w:val="Light Shading2"/>
    <w:basedOn w:val="NormaleTabelle"/>
    <w:uiPriority w:val="60"/>
    <w:rsid w:val="0060039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NormaleTabelle"/>
    <w:uiPriority w:val="60"/>
    <w:rsid w:val="0060039B"/>
    <w:pPr>
      <w:spacing w:after="0"/>
    </w:pPr>
    <w:rPr>
      <w:color w:val="3298FF" w:themeColor="accent1" w:themeShade="BF"/>
    </w:rPr>
    <w:tblPr>
      <w:tblStyleRowBandSize w:val="1"/>
      <w:tblStyleColBandSize w:val="1"/>
      <w:tblBorders>
        <w:top w:val="single" w:sz="8" w:space="0" w:color="99CCFF" w:themeColor="accent1"/>
        <w:bottom w:val="single" w:sz="8" w:space="0" w:color="99C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HelleListe">
    <w:name w:val="Light List"/>
    <w:basedOn w:val="NormaleTabelle"/>
    <w:uiPriority w:val="61"/>
    <w:rsid w:val="00994EC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994EC6"/>
    <w:pPr>
      <w:spacing w:before="0" w:after="0"/>
    </w:pPr>
    <w:rPr>
      <w:color w:val="0D6F35" w:themeColor="accent6" w:themeShade="BF"/>
    </w:rPr>
    <w:tblPr>
      <w:tblStyleRowBandSize w:val="1"/>
      <w:tblStyleColBandSize w:val="1"/>
      <w:tblBorders>
        <w:top w:val="single" w:sz="8" w:space="0" w:color="129548" w:themeColor="accent6"/>
        <w:bottom w:val="single" w:sz="8" w:space="0" w:color="1295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</w:style>
  <w:style w:type="table" w:styleId="MittleresRaster2-Akzent6">
    <w:name w:val="Medium Grid 2 Accent 6"/>
    <w:basedOn w:val="NormaleTabelle"/>
    <w:uiPriority w:val="68"/>
    <w:rsid w:val="00994EC6"/>
    <w:pPr>
      <w:spacing w:before="0" w:after="0"/>
    </w:pPr>
    <w:rPr>
      <w:rFonts w:ascii="Times New Roman" w:hAnsi="Times New Roman" w:cs="Arial"/>
      <w:color w:val="000000" w:themeColor="text1"/>
    </w:rPr>
    <w:tblPr>
      <w:tblStyleRowBandSize w:val="1"/>
      <w:tblStyleColBandSize w:val="1"/>
      <w:tblBorders>
        <w:top w:val="single" w:sz="8" w:space="0" w:color="129548" w:themeColor="accent6"/>
        <w:left w:val="single" w:sz="8" w:space="0" w:color="129548" w:themeColor="accent6"/>
        <w:bottom w:val="single" w:sz="8" w:space="0" w:color="129548" w:themeColor="accent6"/>
        <w:right w:val="single" w:sz="8" w:space="0" w:color="129548" w:themeColor="accent6"/>
        <w:insideH w:val="single" w:sz="8" w:space="0" w:color="129548" w:themeColor="accent6"/>
        <w:insideV w:val="single" w:sz="8" w:space="0" w:color="129548" w:themeColor="accent6"/>
      </w:tblBorders>
    </w:tblPr>
    <w:tcPr>
      <w:shd w:val="clear" w:color="auto" w:fill="B3F5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D7" w:themeFill="accent6" w:themeFillTint="33"/>
      </w:tcPr>
    </w:tblStylePr>
    <w:tblStylePr w:type="band1Vert">
      <w:tblPr/>
      <w:tcPr>
        <w:shd w:val="clear" w:color="auto" w:fill="66EC9D" w:themeFill="accent6" w:themeFillTint="7F"/>
      </w:tcPr>
    </w:tblStylePr>
    <w:tblStylePr w:type="band1Horz">
      <w:tblPr/>
      <w:tcPr>
        <w:tcBorders>
          <w:insideH w:val="single" w:sz="6" w:space="0" w:color="129548" w:themeColor="accent6"/>
          <w:insideV w:val="single" w:sz="6" w:space="0" w:color="129548" w:themeColor="accent6"/>
        </w:tcBorders>
        <w:shd w:val="clear" w:color="auto" w:fill="66EC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efault">
    <w:name w:val="Default"/>
    <w:basedOn w:val="Standard"/>
    <w:rsid w:val="00033273"/>
    <w:pPr>
      <w:autoSpaceDE w:val="0"/>
      <w:autoSpaceDN w:val="0"/>
      <w:spacing w:before="0"/>
    </w:pPr>
    <w:rPr>
      <w:rFonts w:ascii="Calibri" w:eastAsiaTheme="minorHAnsi" w:hAnsi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5148CC"/>
    <w:pPr>
      <w:spacing w:before="0" w:after="0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tosa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O">
  <a:themeElements>
    <a:clrScheme name="GAO Word-Excel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99CCFF"/>
      </a:accent1>
      <a:accent2>
        <a:srgbClr val="409993"/>
      </a:accent2>
      <a:accent3>
        <a:srgbClr val="044F91"/>
      </a:accent3>
      <a:accent4>
        <a:srgbClr val="330033"/>
      </a:accent4>
      <a:accent5>
        <a:srgbClr val="BB9115"/>
      </a:accent5>
      <a:accent6>
        <a:srgbClr val="129548"/>
      </a:accent6>
      <a:hlink>
        <a:srgbClr val="0000FF"/>
      </a:hlink>
      <a:folHlink>
        <a:srgbClr val="7030A0"/>
      </a:folHlink>
    </a:clrScheme>
    <a:fontScheme name="GAO Word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F9083DEA-2FBD-4DC8-A82B-DE5E7E1879BB}" vid="{82C5C69A-C7AF-46C5-BC40-E08B20FBCAB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CBF8D8E106F4E87ABF5B72BD35681" ma:contentTypeVersion="16" ma:contentTypeDescription="Create a new document." ma:contentTypeScope="" ma:versionID="58e65171fd20020dc5ab69ab50cf1d91">
  <xsd:schema xmlns:xsd="http://www.w3.org/2001/XMLSchema" xmlns:xs="http://www.w3.org/2001/XMLSchema" xmlns:p="http://schemas.microsoft.com/office/2006/metadata/properties" xmlns:ns1="http://schemas.microsoft.com/sharepoint/v3" xmlns:ns3="6f115ece-0ade-4e1e-8d12-ac2396b52811" xmlns:ns4="d9a81ee3-ad33-4fbb-a034-e9d9300aefe1" targetNamespace="http://schemas.microsoft.com/office/2006/metadata/properties" ma:root="true" ma:fieldsID="8d5eae29e12dd15d74a7cdce7fd7f624" ns1:_="" ns3:_="" ns4:_="">
    <xsd:import namespace="http://schemas.microsoft.com/sharepoint/v3"/>
    <xsd:import namespace="6f115ece-0ade-4e1e-8d12-ac2396b52811"/>
    <xsd:import namespace="d9a81ee3-ad33-4fbb-a034-e9d9300aef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5ece-0ade-4e1e-8d12-ac2396b5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81ee3-ad33-4fbb-a034-e9d9300ae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3106-12B9-4723-97DA-FE1F54231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115ece-0ade-4e1e-8d12-ac2396b52811"/>
    <ds:schemaRef ds:uri="d9a81ee3-ad33-4fbb-a034-e9d9300ae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A2C24-E899-4DE4-90CD-85D3B844D3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8EE6E8-17FF-4549-9582-0F95B85230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13697-9DDF-EF44-8D9F-8AD383B5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2100</Words>
  <Characters>12729</Characters>
  <Application>Microsoft Office Word</Application>
  <DocSecurity>0</DocSecurity>
  <Lines>240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GAO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Hix, Mike</dc:creator>
  <cp:keywords/>
  <dc:description/>
  <cp:lastModifiedBy>Eger Gabriela</cp:lastModifiedBy>
  <cp:revision>2</cp:revision>
  <cp:lastPrinted>2022-03-06T10:48:00Z</cp:lastPrinted>
  <dcterms:created xsi:type="dcterms:W3CDTF">2022-04-05T07:58:00Z</dcterms:created>
  <dcterms:modified xsi:type="dcterms:W3CDTF">2022-04-05T07:58:00Z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0x010100FDACBF8D8E106F4E87ABF5B72BD35681</vt:lpwstr>
  </property>
</Properties>
</file>